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C7252" w14:textId="77777777" w:rsidR="008C54D5" w:rsidRDefault="00000000">
      <w:pPr>
        <w:pStyle w:val="a3"/>
        <w:ind w:left="203"/>
        <w:rPr>
          <w:rFonts w:ascii="Times New Roman"/>
        </w:rPr>
      </w:pPr>
      <w:bookmarkStart w:id="0" w:name="_bookmark1"/>
      <w:bookmarkEnd w:id="0"/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4D80C877" wp14:editId="60976D52">
                <wp:extent cx="6640195" cy="62166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0195" cy="621665"/>
                          <a:chOff x="0" y="0"/>
                          <a:chExt cx="6640195" cy="62166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399" cy="6212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2500" y="3175"/>
                            <a:ext cx="607568" cy="612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38454" y="48259"/>
                            <a:ext cx="585787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875" h="18415">
                                <a:moveTo>
                                  <a:pt x="5857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857874" y="18415"/>
                                </a:lnTo>
                                <a:lnTo>
                                  <a:pt x="5857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BC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FC9EE7" id="Group 5" o:spid="_x0000_s1026" style="width:522.85pt;height:48.95pt;mso-position-horizontal-relative:char;mso-position-vertical-relative:line" coordsize="66401,6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10333;height:6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">
                  <v:imagedata r:id="rId9" o:title=""/>
                </v:shape>
                <v:shape id="Image 7" o:spid="_x0000_s1028" type="#_x0000_t75" style="position:absolute;left:60325;top:31;width:6075;height:6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">
                  <v:imagedata r:id="rId10" o:title=""/>
                </v:shape>
                <v:shape id="Graphic 8" o:spid="_x0000_s1029" style="position:absolute;left:3384;top:482;width:58579;height:184;visibility:visible;mso-wrap-style:square;v-text-anchor:top" coordsize="585787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" path="m5857874,l,,,18415r5857874,l5857874,xe" fillcolor="#95bc0d" stroked="f">
                  <v:path arrowok="t"/>
                </v:shape>
                <w10:anchorlock/>
              </v:group>
            </w:pict>
          </mc:Fallback>
        </mc:AlternateContent>
      </w:r>
    </w:p>
    <w:p w14:paraId="3E4A57C1" w14:textId="77777777" w:rsidR="008C54D5" w:rsidRDefault="008C54D5">
      <w:pPr>
        <w:pStyle w:val="a3"/>
        <w:spacing w:before="9"/>
        <w:rPr>
          <w:rFonts w:ascii="Times New Roman"/>
          <w:sz w:val="11"/>
        </w:rPr>
      </w:pPr>
    </w:p>
    <w:tbl>
      <w:tblPr>
        <w:tblStyle w:val="TableNormal"/>
        <w:tblW w:w="0" w:type="auto"/>
        <w:tblInd w:w="707" w:type="dxa"/>
        <w:tblBorders>
          <w:top w:val="single" w:sz="12" w:space="0" w:color="95BC0D"/>
          <w:left w:val="single" w:sz="12" w:space="0" w:color="95BC0D"/>
          <w:bottom w:val="single" w:sz="12" w:space="0" w:color="95BC0D"/>
          <w:right w:val="single" w:sz="12" w:space="0" w:color="95BC0D"/>
          <w:insideH w:val="single" w:sz="12" w:space="0" w:color="95BC0D"/>
          <w:insideV w:val="single" w:sz="12" w:space="0" w:color="95BC0D"/>
        </w:tblBorders>
        <w:tblLayout w:type="fixed"/>
        <w:tblLook w:val="01E0" w:firstRow="1" w:lastRow="1" w:firstColumn="1" w:lastColumn="1" w:noHBand="0" w:noVBand="0"/>
      </w:tblPr>
      <w:tblGrid>
        <w:gridCol w:w="1883"/>
        <w:gridCol w:w="2777"/>
        <w:gridCol w:w="2051"/>
        <w:gridCol w:w="2564"/>
      </w:tblGrid>
      <w:tr w:rsidR="008C54D5" w14:paraId="6149415C" w14:textId="77777777">
        <w:trPr>
          <w:trHeight w:val="1040"/>
        </w:trPr>
        <w:tc>
          <w:tcPr>
            <w:tcW w:w="9275" w:type="dxa"/>
            <w:gridSpan w:val="4"/>
            <w:tcBorders>
              <w:top w:val="nil"/>
              <w:left w:val="nil"/>
              <w:right w:val="nil"/>
            </w:tcBorders>
            <w:shd w:val="clear" w:color="auto" w:fill="F8F8F8"/>
          </w:tcPr>
          <w:p w14:paraId="45156826" w14:textId="77777777" w:rsidR="008C54D5" w:rsidRDefault="00000000">
            <w:pPr>
              <w:pStyle w:val="TableParagraph"/>
              <w:spacing w:before="118"/>
              <w:ind w:left="153"/>
              <w:rPr>
                <w:b/>
                <w:sz w:val="36"/>
              </w:rPr>
            </w:pPr>
            <w:r>
              <w:rPr>
                <w:b/>
                <w:color w:val="95BC0D"/>
                <w:sz w:val="36"/>
              </w:rPr>
              <w:t>Request</w:t>
            </w:r>
            <w:r>
              <w:rPr>
                <w:b/>
                <w:color w:val="95BC0D"/>
                <w:spacing w:val="-6"/>
                <w:sz w:val="36"/>
              </w:rPr>
              <w:t xml:space="preserve"> </w:t>
            </w:r>
            <w:r>
              <w:rPr>
                <w:b/>
                <w:color w:val="95BC0D"/>
                <w:sz w:val="36"/>
              </w:rPr>
              <w:t>for</w:t>
            </w:r>
            <w:r>
              <w:rPr>
                <w:b/>
                <w:color w:val="95BC0D"/>
                <w:spacing w:val="-2"/>
                <w:sz w:val="36"/>
              </w:rPr>
              <w:t xml:space="preserve"> </w:t>
            </w:r>
            <w:r>
              <w:rPr>
                <w:b/>
                <w:color w:val="95BC0D"/>
                <w:sz w:val="36"/>
              </w:rPr>
              <w:t>Offer</w:t>
            </w:r>
            <w:r>
              <w:rPr>
                <w:b/>
                <w:color w:val="95BC0D"/>
                <w:spacing w:val="-6"/>
                <w:sz w:val="36"/>
              </w:rPr>
              <w:t xml:space="preserve"> </w:t>
            </w:r>
            <w:r>
              <w:rPr>
                <w:b/>
                <w:color w:val="95BC0D"/>
                <w:sz w:val="36"/>
              </w:rPr>
              <w:t>19/2024</w:t>
            </w:r>
            <w:r>
              <w:rPr>
                <w:b/>
                <w:color w:val="95BC0D"/>
                <w:spacing w:val="-6"/>
                <w:sz w:val="36"/>
              </w:rPr>
              <w:t xml:space="preserve"> </w:t>
            </w:r>
            <w:r>
              <w:rPr>
                <w:b/>
                <w:color w:val="95BC0D"/>
                <w:sz w:val="36"/>
              </w:rPr>
              <w:t>-</w:t>
            </w:r>
            <w:r>
              <w:rPr>
                <w:b/>
                <w:color w:val="95BC0D"/>
                <w:spacing w:val="-9"/>
                <w:sz w:val="36"/>
              </w:rPr>
              <w:t xml:space="preserve"> </w:t>
            </w:r>
            <w:r>
              <w:rPr>
                <w:b/>
                <w:color w:val="95BC0D"/>
                <w:sz w:val="36"/>
              </w:rPr>
              <w:t>Expertise</w:t>
            </w:r>
            <w:r>
              <w:rPr>
                <w:b/>
                <w:color w:val="95BC0D"/>
                <w:spacing w:val="-11"/>
                <w:sz w:val="36"/>
              </w:rPr>
              <w:t xml:space="preserve"> </w:t>
            </w:r>
            <w:r>
              <w:rPr>
                <w:b/>
                <w:color w:val="95BC0D"/>
                <w:spacing w:val="-2"/>
                <w:sz w:val="36"/>
              </w:rPr>
              <w:t>provision</w:t>
            </w:r>
          </w:p>
        </w:tc>
      </w:tr>
      <w:tr w:rsidR="008C54D5" w14:paraId="0E37545A" w14:textId="77777777">
        <w:trPr>
          <w:trHeight w:val="411"/>
        </w:trPr>
        <w:tc>
          <w:tcPr>
            <w:tcW w:w="1883" w:type="dxa"/>
            <w:tcBorders>
              <w:left w:val="nil"/>
              <w:bottom w:val="single" w:sz="8" w:space="0" w:color="C9D0D2"/>
              <w:right w:val="single" w:sz="8" w:space="0" w:color="C9D0D2"/>
            </w:tcBorders>
            <w:shd w:val="clear" w:color="auto" w:fill="F8F8F8"/>
          </w:tcPr>
          <w:p w14:paraId="525D522B" w14:textId="77777777" w:rsidR="008C54D5" w:rsidRDefault="00000000">
            <w:pPr>
              <w:pStyle w:val="TableParagraph"/>
              <w:spacing w:before="102"/>
              <w:ind w:left="153"/>
              <w:rPr>
                <w:sz w:val="20"/>
              </w:rPr>
            </w:pPr>
            <w:r>
              <w:rPr>
                <w:color w:val="95BC0D"/>
                <w:sz w:val="20"/>
              </w:rPr>
              <w:t>Budget</w:t>
            </w:r>
            <w:r>
              <w:rPr>
                <w:color w:val="95BC0D"/>
                <w:spacing w:val="-11"/>
                <w:sz w:val="20"/>
              </w:rPr>
              <w:t xml:space="preserve"> </w:t>
            </w:r>
            <w:r>
              <w:rPr>
                <w:color w:val="95BC0D"/>
                <w:spacing w:val="-2"/>
                <w:sz w:val="20"/>
              </w:rPr>
              <w:t>line/Project</w:t>
            </w:r>
          </w:p>
        </w:tc>
        <w:tc>
          <w:tcPr>
            <w:tcW w:w="7392" w:type="dxa"/>
            <w:gridSpan w:val="3"/>
            <w:tcBorders>
              <w:left w:val="single" w:sz="8" w:space="0" w:color="C9D0D2"/>
              <w:bottom w:val="single" w:sz="8" w:space="0" w:color="C9D0D2"/>
              <w:right w:val="nil"/>
            </w:tcBorders>
            <w:shd w:val="clear" w:color="auto" w:fill="F8F8F8"/>
          </w:tcPr>
          <w:p w14:paraId="61261D1A" w14:textId="77777777" w:rsidR="008C54D5" w:rsidRDefault="00000000">
            <w:pPr>
              <w:pStyle w:val="TableParagraph"/>
              <w:spacing w:before="102"/>
              <w:ind w:left="101"/>
              <w:rPr>
                <w:sz w:val="20"/>
              </w:rPr>
            </w:pPr>
            <w:r>
              <w:rPr>
                <w:color w:val="45535F"/>
                <w:sz w:val="20"/>
              </w:rPr>
              <w:t>2.4</w:t>
            </w:r>
            <w:r>
              <w:rPr>
                <w:color w:val="45535F"/>
                <w:spacing w:val="-10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Vocational</w:t>
            </w:r>
            <w:r>
              <w:rPr>
                <w:color w:val="45535F"/>
                <w:spacing w:val="-9"/>
                <w:sz w:val="20"/>
              </w:rPr>
              <w:t xml:space="preserve"> </w:t>
            </w:r>
            <w:r>
              <w:rPr>
                <w:color w:val="45535F"/>
                <w:spacing w:val="-2"/>
                <w:sz w:val="20"/>
              </w:rPr>
              <w:t>Excellence</w:t>
            </w:r>
          </w:p>
        </w:tc>
      </w:tr>
      <w:tr w:rsidR="008C54D5" w14:paraId="60E41DD2" w14:textId="77777777">
        <w:trPr>
          <w:trHeight w:val="615"/>
        </w:trPr>
        <w:tc>
          <w:tcPr>
            <w:tcW w:w="1883" w:type="dxa"/>
            <w:tcBorders>
              <w:top w:val="single" w:sz="8" w:space="0" w:color="C9D0D2"/>
              <w:left w:val="nil"/>
              <w:bottom w:val="single" w:sz="8" w:space="0" w:color="C9D0D2"/>
              <w:right w:val="single" w:sz="8" w:space="0" w:color="C9D0D2"/>
            </w:tcBorders>
            <w:shd w:val="clear" w:color="auto" w:fill="F8F8F8"/>
          </w:tcPr>
          <w:p w14:paraId="7BABB55E" w14:textId="77777777" w:rsidR="008C54D5" w:rsidRDefault="00000000">
            <w:pPr>
              <w:pStyle w:val="TableParagraph"/>
              <w:spacing w:before="112"/>
              <w:ind w:left="153"/>
              <w:rPr>
                <w:sz w:val="20"/>
              </w:rPr>
            </w:pPr>
            <w:r>
              <w:rPr>
                <w:color w:val="95BC0D"/>
                <w:sz w:val="20"/>
              </w:rPr>
              <w:t>Title</w:t>
            </w:r>
            <w:r>
              <w:rPr>
                <w:color w:val="95BC0D"/>
                <w:spacing w:val="-5"/>
                <w:sz w:val="20"/>
              </w:rPr>
              <w:t xml:space="preserve"> </w:t>
            </w:r>
            <w:r>
              <w:rPr>
                <w:color w:val="95BC0D"/>
                <w:sz w:val="20"/>
              </w:rPr>
              <w:t>of</w:t>
            </w:r>
            <w:r>
              <w:rPr>
                <w:color w:val="95BC0D"/>
                <w:spacing w:val="-6"/>
                <w:sz w:val="20"/>
              </w:rPr>
              <w:t xml:space="preserve"> </w:t>
            </w:r>
            <w:r>
              <w:rPr>
                <w:color w:val="95BC0D"/>
                <w:spacing w:val="-2"/>
                <w:sz w:val="20"/>
              </w:rPr>
              <w:t>assignment</w:t>
            </w:r>
          </w:p>
        </w:tc>
        <w:tc>
          <w:tcPr>
            <w:tcW w:w="7392" w:type="dxa"/>
            <w:gridSpan w:val="3"/>
            <w:tcBorders>
              <w:top w:val="single" w:sz="8" w:space="0" w:color="C9D0D2"/>
              <w:left w:val="single" w:sz="8" w:space="0" w:color="C9D0D2"/>
              <w:bottom w:val="single" w:sz="8" w:space="0" w:color="C9D0D2"/>
              <w:right w:val="nil"/>
            </w:tcBorders>
            <w:shd w:val="clear" w:color="auto" w:fill="F8F8F8"/>
          </w:tcPr>
          <w:p w14:paraId="0559CB97" w14:textId="77777777" w:rsidR="008C54D5" w:rsidRDefault="00000000">
            <w:pPr>
              <w:pStyle w:val="TableParagraph"/>
              <w:spacing w:line="229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Green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CoVEs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Advancing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Skills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Climate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Action</w:t>
            </w:r>
          </w:p>
        </w:tc>
      </w:tr>
      <w:tr w:rsidR="008C54D5" w14:paraId="24255094" w14:textId="77777777">
        <w:trPr>
          <w:trHeight w:val="3026"/>
        </w:trPr>
        <w:tc>
          <w:tcPr>
            <w:tcW w:w="1883" w:type="dxa"/>
            <w:tcBorders>
              <w:top w:val="single" w:sz="8" w:space="0" w:color="C9D0D2"/>
              <w:left w:val="nil"/>
              <w:bottom w:val="single" w:sz="8" w:space="0" w:color="C9D0D2"/>
              <w:right w:val="single" w:sz="8" w:space="0" w:color="C9D0D2"/>
            </w:tcBorders>
            <w:shd w:val="clear" w:color="auto" w:fill="F8F8F8"/>
          </w:tcPr>
          <w:p w14:paraId="2A58E372" w14:textId="77777777" w:rsidR="008C54D5" w:rsidRDefault="00000000">
            <w:pPr>
              <w:pStyle w:val="TableParagraph"/>
              <w:spacing w:before="109"/>
              <w:ind w:left="153"/>
              <w:rPr>
                <w:sz w:val="20"/>
              </w:rPr>
            </w:pPr>
            <w:r>
              <w:rPr>
                <w:color w:val="95BC0D"/>
                <w:sz w:val="20"/>
              </w:rPr>
              <w:t>Services</w:t>
            </w:r>
            <w:r>
              <w:rPr>
                <w:color w:val="95BC0D"/>
                <w:spacing w:val="-14"/>
                <w:sz w:val="20"/>
              </w:rPr>
              <w:t xml:space="preserve"> </w:t>
            </w:r>
            <w:r>
              <w:rPr>
                <w:color w:val="95BC0D"/>
                <w:spacing w:val="-2"/>
                <w:sz w:val="20"/>
              </w:rPr>
              <w:t>requested</w:t>
            </w:r>
          </w:p>
        </w:tc>
        <w:tc>
          <w:tcPr>
            <w:tcW w:w="7392" w:type="dxa"/>
            <w:gridSpan w:val="3"/>
            <w:tcBorders>
              <w:top w:val="single" w:sz="8" w:space="0" w:color="C9D0D2"/>
              <w:left w:val="single" w:sz="8" w:space="0" w:color="C9D0D2"/>
              <w:bottom w:val="single" w:sz="8" w:space="0" w:color="C9D0D2"/>
              <w:right w:val="nil"/>
            </w:tcBorders>
            <w:shd w:val="clear" w:color="auto" w:fill="F8F8F8"/>
          </w:tcPr>
          <w:p w14:paraId="2F1A644E" w14:textId="77777777" w:rsidR="008C54D5" w:rsidRDefault="00000000">
            <w:pPr>
              <w:pStyle w:val="TableParagraph"/>
              <w:spacing w:before="109"/>
              <w:ind w:left="10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advancing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greening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vocational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education and training (VET) and enhancing green Centers of Vocational Excellence (</w:t>
            </w:r>
            <w:proofErr w:type="spellStart"/>
            <w:r>
              <w:rPr>
                <w:sz w:val="20"/>
              </w:rPr>
              <w:t>CoVEs</w:t>
            </w:r>
            <w:proofErr w:type="spellEnd"/>
            <w:r>
              <w:rPr>
                <w:sz w:val="20"/>
              </w:rPr>
              <w:t>), building on previous GRETA initiatives to support the achievement of climate goals.</w:t>
            </w:r>
          </w:p>
          <w:p w14:paraId="2286E0A6" w14:textId="77777777" w:rsidR="008C54D5" w:rsidRDefault="008C54D5">
            <w:pPr>
              <w:pStyle w:val="TableParagraph"/>
              <w:spacing w:before="24"/>
              <w:rPr>
                <w:rFonts w:ascii="Times New Roman"/>
                <w:sz w:val="20"/>
              </w:rPr>
            </w:pPr>
          </w:p>
          <w:p w14:paraId="2B6511C1" w14:textId="77777777" w:rsidR="008C54D5" w:rsidRDefault="00000000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z w:val="20"/>
              </w:rPr>
              <w:t>Specifically,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  <w:p w14:paraId="5F66DD99" w14:textId="77777777" w:rsidR="008C54D5" w:rsidRDefault="008C54D5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0850112D" w14:textId="77777777" w:rsidR="008C54D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21"/>
              </w:tabs>
              <w:ind w:right="174" w:firstLine="0"/>
              <w:rPr>
                <w:sz w:val="20"/>
              </w:rPr>
            </w:pPr>
            <w:r>
              <w:rPr>
                <w:sz w:val="20"/>
              </w:rPr>
              <w:t>Drafting of Insight Report (working title ‘BUILDING GREEN – together') greening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buildings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efficiency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with policy recommendations for advancing </w:t>
            </w:r>
            <w:proofErr w:type="spellStart"/>
            <w:r>
              <w:rPr>
                <w:sz w:val="20"/>
              </w:rPr>
              <w:t>CoVEs</w:t>
            </w:r>
            <w:proofErr w:type="spellEnd"/>
            <w:r>
              <w:rPr>
                <w:sz w:val="20"/>
              </w:rPr>
              <w:t xml:space="preserve"> greening responses.</w:t>
            </w:r>
          </w:p>
          <w:p w14:paraId="02AF8F9E" w14:textId="77777777" w:rsidR="008C54D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spacing w:before="109"/>
              <w:ind w:left="320" w:hanging="219"/>
              <w:rPr>
                <w:sz w:val="20"/>
              </w:rPr>
            </w:pPr>
            <w:r>
              <w:rPr>
                <w:sz w:val="20"/>
              </w:rPr>
              <w:t>Providing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events.</w:t>
            </w:r>
          </w:p>
        </w:tc>
      </w:tr>
      <w:tr w:rsidR="008C54D5" w14:paraId="664F789B" w14:textId="77777777">
        <w:trPr>
          <w:trHeight w:val="1890"/>
        </w:trPr>
        <w:tc>
          <w:tcPr>
            <w:tcW w:w="1883" w:type="dxa"/>
            <w:tcBorders>
              <w:top w:val="single" w:sz="8" w:space="0" w:color="C9D0D2"/>
              <w:left w:val="nil"/>
              <w:bottom w:val="single" w:sz="8" w:space="0" w:color="C9D0D2"/>
              <w:right w:val="single" w:sz="8" w:space="0" w:color="C9D0D2"/>
            </w:tcBorders>
            <w:shd w:val="clear" w:color="auto" w:fill="F8F8F8"/>
          </w:tcPr>
          <w:p w14:paraId="46910FBD" w14:textId="77777777" w:rsidR="008C54D5" w:rsidRDefault="00000000">
            <w:pPr>
              <w:pStyle w:val="TableParagraph"/>
              <w:spacing w:before="107"/>
              <w:ind w:left="153"/>
              <w:rPr>
                <w:sz w:val="20"/>
              </w:rPr>
            </w:pPr>
            <w:r>
              <w:rPr>
                <w:color w:val="95BC0D"/>
                <w:spacing w:val="-2"/>
                <w:sz w:val="20"/>
              </w:rPr>
              <w:t>Deliverables</w:t>
            </w:r>
          </w:p>
        </w:tc>
        <w:tc>
          <w:tcPr>
            <w:tcW w:w="7392" w:type="dxa"/>
            <w:gridSpan w:val="3"/>
            <w:tcBorders>
              <w:top w:val="single" w:sz="8" w:space="0" w:color="C9D0D2"/>
              <w:left w:val="single" w:sz="8" w:space="0" w:color="C9D0D2"/>
              <w:bottom w:val="single" w:sz="8" w:space="0" w:color="C9D0D2"/>
              <w:right w:val="nil"/>
            </w:tcBorders>
            <w:shd w:val="clear" w:color="auto" w:fill="F8F8F8"/>
          </w:tcPr>
          <w:p w14:paraId="4615AB90" w14:textId="77777777" w:rsidR="008C54D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19"/>
              </w:tabs>
              <w:spacing w:line="229" w:lineRule="exact"/>
              <w:ind w:left="719" w:hanging="358"/>
              <w:rPr>
                <w:sz w:val="20"/>
              </w:rPr>
            </w:pPr>
            <w:r>
              <w:rPr>
                <w:sz w:val="20"/>
              </w:rPr>
              <w:t>Insight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pages,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excluding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annexes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references</w:t>
            </w:r>
          </w:p>
          <w:p w14:paraId="48638E5A" w14:textId="77777777" w:rsidR="008C54D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19"/>
                <w:tab w:val="left" w:pos="721"/>
              </w:tabs>
              <w:ind w:right="626"/>
              <w:rPr>
                <w:sz w:val="20"/>
              </w:rPr>
            </w:pPr>
            <w:r>
              <w:rPr>
                <w:sz w:val="20"/>
              </w:rPr>
              <w:t xml:space="preserve">Online study </w:t>
            </w:r>
            <w:proofErr w:type="gramStart"/>
            <w:r>
              <w:rPr>
                <w:sz w:val="20"/>
              </w:rPr>
              <w:t>visit</w:t>
            </w:r>
            <w:proofErr w:type="gramEnd"/>
            <w:r>
              <w:rPr>
                <w:sz w:val="20"/>
              </w:rPr>
              <w:t xml:space="preserve"> to relevant research </w:t>
            </w:r>
            <w:proofErr w:type="spellStart"/>
            <w:r>
              <w:rPr>
                <w:sz w:val="20"/>
              </w:rPr>
              <w:t>centre</w:t>
            </w:r>
            <w:proofErr w:type="spellEnd"/>
            <w:r>
              <w:rPr>
                <w:sz w:val="20"/>
              </w:rPr>
              <w:t>/industry representatives/enterprises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(identified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organisations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visit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>, and Meeting Report)</w:t>
            </w:r>
          </w:p>
          <w:p w14:paraId="2E58E0C6" w14:textId="77777777" w:rsidR="008C54D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1"/>
              </w:tabs>
              <w:ind w:right="220"/>
              <w:rPr>
                <w:sz w:val="18"/>
              </w:rPr>
            </w:pPr>
            <w:r>
              <w:rPr>
                <w:sz w:val="20"/>
              </w:rPr>
              <w:t>Webinar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recommendations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advancing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excellence – green </w:t>
            </w:r>
            <w:proofErr w:type="spellStart"/>
            <w:r>
              <w:rPr>
                <w:sz w:val="20"/>
              </w:rPr>
              <w:t>CoVEs</w:t>
            </w:r>
            <w:proofErr w:type="spellEnd"/>
          </w:p>
          <w:p w14:paraId="22B3C9BF" w14:textId="77777777" w:rsidR="008C54D5" w:rsidRDefault="00000000">
            <w:pPr>
              <w:pStyle w:val="TableParagraph"/>
              <w:ind w:left="721"/>
              <w:rPr>
                <w:sz w:val="20"/>
              </w:rPr>
            </w:pPr>
            <w:r>
              <w:rPr>
                <w:sz w:val="20"/>
              </w:rPr>
              <w:t>(Input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Report)</w:t>
            </w:r>
          </w:p>
        </w:tc>
      </w:tr>
      <w:tr w:rsidR="008C54D5" w14:paraId="451CCEB8" w14:textId="77777777">
        <w:trPr>
          <w:trHeight w:val="419"/>
        </w:trPr>
        <w:tc>
          <w:tcPr>
            <w:tcW w:w="1883" w:type="dxa"/>
            <w:tcBorders>
              <w:top w:val="single" w:sz="8" w:space="0" w:color="C9D0D2"/>
              <w:left w:val="nil"/>
              <w:bottom w:val="single" w:sz="8" w:space="0" w:color="C9D0D2"/>
              <w:right w:val="single" w:sz="8" w:space="0" w:color="C9D0D2"/>
            </w:tcBorders>
            <w:shd w:val="clear" w:color="auto" w:fill="F8F8F8"/>
          </w:tcPr>
          <w:p w14:paraId="11D2B272" w14:textId="77777777" w:rsidR="008C54D5" w:rsidRDefault="00000000">
            <w:pPr>
              <w:pStyle w:val="TableParagraph"/>
              <w:spacing w:before="107"/>
              <w:ind w:left="153"/>
              <w:rPr>
                <w:sz w:val="20"/>
              </w:rPr>
            </w:pPr>
            <w:r>
              <w:rPr>
                <w:color w:val="95BC0D"/>
                <w:sz w:val="20"/>
              </w:rPr>
              <w:t>Start</w:t>
            </w:r>
            <w:r>
              <w:rPr>
                <w:color w:val="95BC0D"/>
                <w:spacing w:val="-4"/>
                <w:sz w:val="20"/>
              </w:rPr>
              <w:t xml:space="preserve"> date</w:t>
            </w:r>
          </w:p>
        </w:tc>
        <w:tc>
          <w:tcPr>
            <w:tcW w:w="2777" w:type="dxa"/>
            <w:tcBorders>
              <w:top w:val="single" w:sz="8" w:space="0" w:color="C9D0D2"/>
              <w:left w:val="single" w:sz="8" w:space="0" w:color="C9D0D2"/>
              <w:bottom w:val="single" w:sz="8" w:space="0" w:color="C9D0D2"/>
              <w:right w:val="single" w:sz="8" w:space="0" w:color="C9D0D2"/>
            </w:tcBorders>
            <w:shd w:val="clear" w:color="auto" w:fill="F8F8F8"/>
          </w:tcPr>
          <w:p w14:paraId="5B14749D" w14:textId="77777777" w:rsidR="008C54D5" w:rsidRDefault="00000000">
            <w:pPr>
              <w:pStyle w:val="TableParagraph"/>
              <w:spacing w:before="107"/>
              <w:ind w:left="149"/>
              <w:rPr>
                <w:sz w:val="20"/>
              </w:rPr>
            </w:pPr>
            <w:r>
              <w:rPr>
                <w:color w:val="45535F"/>
                <w:sz w:val="20"/>
              </w:rPr>
              <w:t>December</w:t>
            </w:r>
            <w:r>
              <w:rPr>
                <w:color w:val="45535F"/>
                <w:spacing w:val="-10"/>
                <w:sz w:val="20"/>
              </w:rPr>
              <w:t xml:space="preserve"> </w:t>
            </w:r>
            <w:r>
              <w:rPr>
                <w:color w:val="45535F"/>
                <w:spacing w:val="-4"/>
                <w:sz w:val="20"/>
              </w:rPr>
              <w:t>2024</w:t>
            </w:r>
          </w:p>
        </w:tc>
        <w:tc>
          <w:tcPr>
            <w:tcW w:w="2051" w:type="dxa"/>
            <w:tcBorders>
              <w:top w:val="single" w:sz="8" w:space="0" w:color="C9D0D2"/>
              <w:left w:val="single" w:sz="8" w:space="0" w:color="C9D0D2"/>
              <w:bottom w:val="single" w:sz="8" w:space="0" w:color="C9D0D2"/>
              <w:right w:val="single" w:sz="8" w:space="0" w:color="C9D0D2"/>
            </w:tcBorders>
          </w:tcPr>
          <w:p w14:paraId="3ACA8387" w14:textId="77777777" w:rsidR="008C54D5" w:rsidRDefault="00000000">
            <w:pPr>
              <w:pStyle w:val="TableParagraph"/>
              <w:spacing w:before="107"/>
              <w:ind w:left="99"/>
              <w:rPr>
                <w:sz w:val="20"/>
              </w:rPr>
            </w:pPr>
            <w:r>
              <w:rPr>
                <w:color w:val="95BC0D"/>
                <w:sz w:val="20"/>
              </w:rPr>
              <w:t>End</w:t>
            </w:r>
            <w:r>
              <w:rPr>
                <w:color w:val="95BC0D"/>
                <w:spacing w:val="-5"/>
                <w:sz w:val="20"/>
              </w:rPr>
              <w:t xml:space="preserve"> </w:t>
            </w:r>
            <w:r>
              <w:rPr>
                <w:color w:val="95BC0D"/>
                <w:spacing w:val="-4"/>
                <w:sz w:val="20"/>
              </w:rPr>
              <w:t>date</w:t>
            </w:r>
          </w:p>
        </w:tc>
        <w:tc>
          <w:tcPr>
            <w:tcW w:w="2564" w:type="dxa"/>
            <w:tcBorders>
              <w:top w:val="single" w:sz="8" w:space="0" w:color="C9D0D2"/>
              <w:left w:val="single" w:sz="8" w:space="0" w:color="C9D0D2"/>
              <w:bottom w:val="single" w:sz="8" w:space="0" w:color="C9D0D2"/>
              <w:right w:val="nil"/>
            </w:tcBorders>
          </w:tcPr>
          <w:p w14:paraId="06249961" w14:textId="77777777" w:rsidR="008C54D5" w:rsidRDefault="00000000">
            <w:pPr>
              <w:pStyle w:val="TableParagraph"/>
              <w:spacing w:before="107"/>
              <w:ind w:left="146"/>
              <w:rPr>
                <w:sz w:val="20"/>
              </w:rPr>
            </w:pPr>
            <w:r>
              <w:rPr>
                <w:color w:val="45535F"/>
                <w:sz w:val="20"/>
              </w:rPr>
              <w:t>May</w:t>
            </w:r>
            <w:r>
              <w:rPr>
                <w:color w:val="45535F"/>
                <w:spacing w:val="-6"/>
                <w:sz w:val="20"/>
              </w:rPr>
              <w:t xml:space="preserve"> </w:t>
            </w:r>
            <w:r>
              <w:rPr>
                <w:color w:val="45535F"/>
                <w:spacing w:val="-4"/>
                <w:sz w:val="20"/>
              </w:rPr>
              <w:t>2025</w:t>
            </w:r>
          </w:p>
        </w:tc>
      </w:tr>
      <w:tr w:rsidR="008C54D5" w14:paraId="1D7CC424" w14:textId="77777777">
        <w:trPr>
          <w:trHeight w:val="423"/>
        </w:trPr>
        <w:tc>
          <w:tcPr>
            <w:tcW w:w="1883" w:type="dxa"/>
            <w:tcBorders>
              <w:top w:val="single" w:sz="8" w:space="0" w:color="C9D0D2"/>
              <w:left w:val="nil"/>
              <w:right w:val="single" w:sz="8" w:space="0" w:color="C9D0D2"/>
            </w:tcBorders>
            <w:shd w:val="clear" w:color="auto" w:fill="F8F8F8"/>
          </w:tcPr>
          <w:p w14:paraId="7D333052" w14:textId="77777777" w:rsidR="008C54D5" w:rsidRDefault="00000000">
            <w:pPr>
              <w:pStyle w:val="TableParagraph"/>
              <w:spacing w:before="109"/>
              <w:ind w:left="153"/>
              <w:rPr>
                <w:sz w:val="20"/>
              </w:rPr>
            </w:pPr>
            <w:r>
              <w:rPr>
                <w:color w:val="95BC0D"/>
                <w:sz w:val="20"/>
              </w:rPr>
              <w:t>Contact</w:t>
            </w:r>
            <w:r>
              <w:rPr>
                <w:color w:val="95BC0D"/>
                <w:spacing w:val="-11"/>
                <w:sz w:val="20"/>
              </w:rPr>
              <w:t xml:space="preserve"> </w:t>
            </w:r>
            <w:r>
              <w:rPr>
                <w:color w:val="95BC0D"/>
                <w:spacing w:val="-2"/>
                <w:sz w:val="20"/>
              </w:rPr>
              <w:t>person</w:t>
            </w:r>
          </w:p>
        </w:tc>
        <w:tc>
          <w:tcPr>
            <w:tcW w:w="7392" w:type="dxa"/>
            <w:gridSpan w:val="3"/>
            <w:tcBorders>
              <w:top w:val="single" w:sz="8" w:space="0" w:color="C9D0D2"/>
              <w:left w:val="single" w:sz="8" w:space="0" w:color="C9D0D2"/>
              <w:right w:val="nil"/>
            </w:tcBorders>
            <w:shd w:val="clear" w:color="auto" w:fill="F8F8F8"/>
          </w:tcPr>
          <w:p w14:paraId="2FD1C4EF" w14:textId="3E8D17F1" w:rsidR="008C54D5" w:rsidRDefault="008C54D5">
            <w:pPr>
              <w:pStyle w:val="TableParagraph"/>
              <w:spacing w:before="109"/>
              <w:ind w:left="101"/>
              <w:rPr>
                <w:sz w:val="20"/>
              </w:rPr>
            </w:pPr>
          </w:p>
        </w:tc>
      </w:tr>
    </w:tbl>
    <w:p w14:paraId="567D5F36" w14:textId="77777777" w:rsidR="008C54D5" w:rsidRDefault="008C54D5">
      <w:pPr>
        <w:pStyle w:val="a3"/>
        <w:rPr>
          <w:rFonts w:ascii="Times New Roman"/>
        </w:rPr>
      </w:pPr>
    </w:p>
    <w:p w14:paraId="22BA750F" w14:textId="77777777" w:rsidR="008C54D5" w:rsidRDefault="008C54D5">
      <w:pPr>
        <w:pStyle w:val="a3"/>
        <w:spacing w:before="110"/>
        <w:rPr>
          <w:rFonts w:ascii="Times New Roman"/>
        </w:rPr>
      </w:pPr>
    </w:p>
    <w:p w14:paraId="66297D24" w14:textId="77777777" w:rsidR="008C54D5" w:rsidRDefault="00000000">
      <w:pPr>
        <w:ind w:left="736"/>
        <w:jc w:val="both"/>
        <w:rPr>
          <w:b/>
          <w:sz w:val="20"/>
        </w:rPr>
      </w:pPr>
      <w:r>
        <w:rPr>
          <w:b/>
          <w:color w:val="95BC0D"/>
          <w:spacing w:val="-2"/>
          <w:sz w:val="20"/>
        </w:rPr>
        <w:t>Background</w:t>
      </w:r>
      <w:r>
        <w:rPr>
          <w:b/>
          <w:color w:val="95BC0D"/>
          <w:spacing w:val="-1"/>
          <w:sz w:val="20"/>
        </w:rPr>
        <w:t xml:space="preserve"> </w:t>
      </w:r>
      <w:r>
        <w:rPr>
          <w:b/>
          <w:color w:val="95BC0D"/>
          <w:spacing w:val="-2"/>
          <w:sz w:val="20"/>
        </w:rPr>
        <w:t>information</w:t>
      </w:r>
    </w:p>
    <w:p w14:paraId="60B2ACDC" w14:textId="77777777" w:rsidR="008C54D5" w:rsidRDefault="008C54D5">
      <w:pPr>
        <w:pStyle w:val="a3"/>
        <w:spacing w:before="32"/>
        <w:rPr>
          <w:b/>
        </w:rPr>
      </w:pPr>
    </w:p>
    <w:p w14:paraId="419E6B82" w14:textId="77777777" w:rsidR="008C54D5" w:rsidRDefault="00000000">
      <w:pPr>
        <w:pStyle w:val="a3"/>
        <w:spacing w:before="1" w:line="259" w:lineRule="auto"/>
        <w:ind w:left="736" w:right="1045"/>
        <w:jc w:val="both"/>
      </w:pPr>
      <w:r>
        <w:rPr>
          <w:color w:val="45535F"/>
        </w:rPr>
        <w:t>The ETF’s Network for Excellence (ENE) is inspired by the European Commission-led initiative in the EU countries, which establishes Centers of Vocational Excellence (</w:t>
      </w:r>
      <w:proofErr w:type="spellStart"/>
      <w:r>
        <w:rPr>
          <w:color w:val="45535F"/>
        </w:rPr>
        <w:t>CoVEs</w:t>
      </w:r>
      <w:proofErr w:type="spellEnd"/>
      <w:r>
        <w:rPr>
          <w:color w:val="45535F"/>
        </w:rPr>
        <w:t>) partnerships on VET Excellence (</w:t>
      </w:r>
      <w:proofErr w:type="spellStart"/>
      <w:r>
        <w:rPr>
          <w:color w:val="45535F"/>
        </w:rPr>
        <w:t>CoVEs</w:t>
      </w:r>
      <w:proofErr w:type="spellEnd"/>
      <w:r>
        <w:rPr>
          <w:color w:val="45535F"/>
        </w:rPr>
        <w:t xml:space="preserve"> </w:t>
      </w:r>
      <w:r>
        <w:rPr>
          <w:i/>
          <w:color w:val="45535F"/>
        </w:rPr>
        <w:t>platforms</w:t>
      </w:r>
      <w:r>
        <w:rPr>
          <w:color w:val="45535F"/>
        </w:rPr>
        <w:t>)</w:t>
      </w:r>
      <w:hyperlink w:anchor="_bookmark0" w:history="1">
        <w:r>
          <w:rPr>
            <w:color w:val="45535F"/>
            <w:position w:val="6"/>
            <w:sz w:val="13"/>
          </w:rPr>
          <w:t>1</w:t>
        </w:r>
        <w:r>
          <w:rPr>
            <w:color w:val="45535F"/>
          </w:rPr>
          <w:t>.</w:t>
        </w:r>
      </w:hyperlink>
      <w:r>
        <w:rPr>
          <w:color w:val="45535F"/>
        </w:rPr>
        <w:t xml:space="preserve"> The ETF VET Excellence project-and ENE- also builds on ETF experience working together with PCs for moving towards Vocational Excellence, as a key driver to support</w:t>
      </w:r>
      <w:r>
        <w:rPr>
          <w:color w:val="45535F"/>
          <w:spacing w:val="-6"/>
        </w:rPr>
        <w:t xml:space="preserve"> </w:t>
      </w:r>
      <w:r>
        <w:rPr>
          <w:color w:val="45535F"/>
        </w:rPr>
        <w:t>VET</w:t>
      </w:r>
      <w:r>
        <w:rPr>
          <w:color w:val="45535F"/>
          <w:spacing w:val="-8"/>
        </w:rPr>
        <w:t xml:space="preserve"> </w:t>
      </w:r>
      <w:r>
        <w:rPr>
          <w:color w:val="45535F"/>
        </w:rPr>
        <w:t>and</w:t>
      </w:r>
      <w:r>
        <w:rPr>
          <w:color w:val="45535F"/>
          <w:spacing w:val="-9"/>
        </w:rPr>
        <w:t xml:space="preserve"> </w:t>
      </w:r>
      <w:r>
        <w:rPr>
          <w:color w:val="45535F"/>
        </w:rPr>
        <w:t>LLL</w:t>
      </w:r>
      <w:r>
        <w:rPr>
          <w:color w:val="45535F"/>
          <w:spacing w:val="-9"/>
        </w:rPr>
        <w:t xml:space="preserve"> </w:t>
      </w:r>
      <w:r>
        <w:rPr>
          <w:color w:val="45535F"/>
        </w:rPr>
        <w:t>reforms.</w:t>
      </w:r>
      <w:r>
        <w:rPr>
          <w:color w:val="45535F"/>
          <w:spacing w:val="-9"/>
        </w:rPr>
        <w:t xml:space="preserve"> </w:t>
      </w:r>
      <w:r>
        <w:rPr>
          <w:color w:val="45535F"/>
        </w:rPr>
        <w:t>This</w:t>
      </w:r>
      <w:r>
        <w:rPr>
          <w:color w:val="45535F"/>
          <w:spacing w:val="-8"/>
        </w:rPr>
        <w:t xml:space="preserve"> </w:t>
      </w:r>
      <w:proofErr w:type="gramStart"/>
      <w:r>
        <w:rPr>
          <w:color w:val="45535F"/>
        </w:rPr>
        <w:t>address</w:t>
      </w:r>
      <w:proofErr w:type="gramEnd"/>
      <w:r>
        <w:rPr>
          <w:color w:val="45535F"/>
          <w:spacing w:val="-8"/>
        </w:rPr>
        <w:t xml:space="preserve"> </w:t>
      </w:r>
      <w:r>
        <w:rPr>
          <w:color w:val="45535F"/>
        </w:rPr>
        <w:t>high-quality,</w:t>
      </w:r>
      <w:r>
        <w:rPr>
          <w:color w:val="45535F"/>
          <w:spacing w:val="-9"/>
        </w:rPr>
        <w:t xml:space="preserve"> </w:t>
      </w:r>
      <w:r>
        <w:rPr>
          <w:color w:val="45535F"/>
        </w:rPr>
        <w:t>research,</w:t>
      </w:r>
      <w:r>
        <w:rPr>
          <w:color w:val="45535F"/>
          <w:spacing w:val="-9"/>
        </w:rPr>
        <w:t xml:space="preserve"> </w:t>
      </w:r>
      <w:r>
        <w:rPr>
          <w:color w:val="45535F"/>
        </w:rPr>
        <w:t>innovation,</w:t>
      </w:r>
      <w:r>
        <w:rPr>
          <w:color w:val="45535F"/>
          <w:spacing w:val="-6"/>
        </w:rPr>
        <w:t xml:space="preserve"> </w:t>
      </w:r>
      <w:r>
        <w:rPr>
          <w:color w:val="45535F"/>
        </w:rPr>
        <w:t>and</w:t>
      </w:r>
      <w:r>
        <w:rPr>
          <w:color w:val="45535F"/>
          <w:spacing w:val="-9"/>
        </w:rPr>
        <w:t xml:space="preserve"> </w:t>
      </w:r>
      <w:r>
        <w:rPr>
          <w:color w:val="45535F"/>
        </w:rPr>
        <w:t>relevance</w:t>
      </w:r>
      <w:r>
        <w:rPr>
          <w:color w:val="45535F"/>
          <w:spacing w:val="-9"/>
        </w:rPr>
        <w:t xml:space="preserve"> </w:t>
      </w:r>
      <w:r>
        <w:rPr>
          <w:color w:val="45535F"/>
        </w:rPr>
        <w:t>of</w:t>
      </w:r>
      <w:r>
        <w:rPr>
          <w:color w:val="45535F"/>
          <w:spacing w:val="-9"/>
        </w:rPr>
        <w:t xml:space="preserve"> </w:t>
      </w:r>
      <w:r>
        <w:rPr>
          <w:color w:val="45535F"/>
        </w:rPr>
        <w:t>skills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in the</w:t>
      </w:r>
      <w:r>
        <w:rPr>
          <w:color w:val="45535F"/>
          <w:spacing w:val="-7"/>
        </w:rPr>
        <w:t xml:space="preserve"> </w:t>
      </w:r>
      <w:proofErr w:type="spellStart"/>
      <w:r>
        <w:rPr>
          <w:color w:val="45535F"/>
        </w:rPr>
        <w:t>labour</w:t>
      </w:r>
      <w:proofErr w:type="spellEnd"/>
      <w:r>
        <w:rPr>
          <w:color w:val="45535F"/>
          <w:spacing w:val="-5"/>
        </w:rPr>
        <w:t xml:space="preserve"> </w:t>
      </w:r>
      <w:r>
        <w:rPr>
          <w:color w:val="45535F"/>
        </w:rPr>
        <w:t>market.</w:t>
      </w:r>
      <w:r>
        <w:rPr>
          <w:color w:val="45535F"/>
          <w:spacing w:val="-4"/>
        </w:rPr>
        <w:t xml:space="preserve"> </w:t>
      </w:r>
      <w:proofErr w:type="gramStart"/>
      <w:r>
        <w:rPr>
          <w:color w:val="45535F"/>
        </w:rPr>
        <w:t>Vocational</w:t>
      </w:r>
      <w:proofErr w:type="gramEnd"/>
      <w:r>
        <w:rPr>
          <w:color w:val="45535F"/>
          <w:spacing w:val="-6"/>
        </w:rPr>
        <w:t xml:space="preserve"> </w:t>
      </w:r>
      <w:r>
        <w:rPr>
          <w:color w:val="45535F"/>
        </w:rPr>
        <w:t>Excellence</w:t>
      </w:r>
      <w:r>
        <w:rPr>
          <w:color w:val="45535F"/>
          <w:spacing w:val="-6"/>
        </w:rPr>
        <w:t xml:space="preserve"> </w:t>
      </w:r>
      <w:r>
        <w:rPr>
          <w:color w:val="45535F"/>
        </w:rPr>
        <w:t>thematic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approach</w:t>
      </w:r>
      <w:r>
        <w:rPr>
          <w:color w:val="45535F"/>
          <w:spacing w:val="-6"/>
        </w:rPr>
        <w:t xml:space="preserve"> </w:t>
      </w:r>
      <w:r>
        <w:rPr>
          <w:color w:val="45535F"/>
        </w:rPr>
        <w:t>is</w:t>
      </w:r>
      <w:r>
        <w:rPr>
          <w:color w:val="45535F"/>
          <w:spacing w:val="-5"/>
        </w:rPr>
        <w:t xml:space="preserve"> </w:t>
      </w:r>
      <w:r>
        <w:rPr>
          <w:color w:val="45535F"/>
        </w:rPr>
        <w:t>helping</w:t>
      </w:r>
      <w:r>
        <w:rPr>
          <w:color w:val="45535F"/>
          <w:spacing w:val="-6"/>
        </w:rPr>
        <w:t xml:space="preserve"> </w:t>
      </w:r>
      <w:r>
        <w:rPr>
          <w:color w:val="45535F"/>
        </w:rPr>
        <w:t>on</w:t>
      </w:r>
      <w:r>
        <w:rPr>
          <w:color w:val="45535F"/>
          <w:spacing w:val="-6"/>
        </w:rPr>
        <w:t xml:space="preserve"> </w:t>
      </w:r>
      <w:r>
        <w:rPr>
          <w:color w:val="45535F"/>
        </w:rPr>
        <w:t>re-thinking</w:t>
      </w:r>
      <w:r>
        <w:rPr>
          <w:color w:val="45535F"/>
          <w:spacing w:val="-6"/>
        </w:rPr>
        <w:t xml:space="preserve"> </w:t>
      </w:r>
      <w:r>
        <w:rPr>
          <w:color w:val="45535F"/>
        </w:rPr>
        <w:t xml:space="preserve">operationalization of institutional VET network set-ups in ETF PCs, mainly via role of </w:t>
      </w:r>
      <w:proofErr w:type="spellStart"/>
      <w:r>
        <w:rPr>
          <w:color w:val="45535F"/>
        </w:rPr>
        <w:t>CoVEs</w:t>
      </w:r>
      <w:proofErr w:type="spellEnd"/>
      <w:r>
        <w:rPr>
          <w:color w:val="45535F"/>
        </w:rPr>
        <w:t>.</w:t>
      </w:r>
    </w:p>
    <w:p w14:paraId="758F302B" w14:textId="77777777" w:rsidR="008C54D5" w:rsidRDefault="00000000">
      <w:pPr>
        <w:pStyle w:val="a3"/>
        <w:spacing w:before="119" w:line="259" w:lineRule="auto"/>
        <w:ind w:left="736" w:right="1232"/>
      </w:pPr>
      <w:r>
        <w:rPr>
          <w:color w:val="45535F"/>
        </w:rPr>
        <w:t xml:space="preserve">ENE is currently composed </w:t>
      </w:r>
      <w:proofErr w:type="gramStart"/>
      <w:r>
        <w:rPr>
          <w:color w:val="45535F"/>
        </w:rPr>
        <w:t>by</w:t>
      </w:r>
      <w:proofErr w:type="gramEnd"/>
      <w:r>
        <w:rPr>
          <w:color w:val="45535F"/>
        </w:rPr>
        <w:t xml:space="preserve"> over 320 Centers of Vocational Excellence (</w:t>
      </w:r>
      <w:proofErr w:type="spellStart"/>
      <w:r>
        <w:rPr>
          <w:color w:val="45535F"/>
        </w:rPr>
        <w:t>CoVEs</w:t>
      </w:r>
      <w:proofErr w:type="spellEnd"/>
      <w:r>
        <w:rPr>
          <w:color w:val="45535F"/>
        </w:rPr>
        <w:t xml:space="preserve">) from over 50 countries worldwide. In this context, ENE is nowadays a core international ground for international </w:t>
      </w:r>
      <w:proofErr w:type="spellStart"/>
      <w:r>
        <w:rPr>
          <w:color w:val="45535F"/>
        </w:rPr>
        <w:t>partnerships.Among</w:t>
      </w:r>
      <w:proofErr w:type="spellEnd"/>
      <w:r>
        <w:rPr>
          <w:color w:val="45535F"/>
        </w:rPr>
        <w:t xml:space="preserve"> other partners, at EU level ENE works very closely with European Commission (EC)-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DG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Employment,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Social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Affairs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and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Inclusion,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as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well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as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with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project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leaders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of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all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Erasmus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 xml:space="preserve">(+) </w:t>
      </w:r>
      <w:proofErr w:type="spellStart"/>
      <w:r>
        <w:rPr>
          <w:color w:val="45535F"/>
        </w:rPr>
        <w:t>Centres</w:t>
      </w:r>
      <w:proofErr w:type="spellEnd"/>
      <w:r>
        <w:rPr>
          <w:color w:val="45535F"/>
        </w:rPr>
        <w:t xml:space="preserve"> </w:t>
      </w:r>
      <w:proofErr w:type="spellStart"/>
      <w:r>
        <w:rPr>
          <w:color w:val="45535F"/>
        </w:rPr>
        <w:t>ofVocational</w:t>
      </w:r>
      <w:proofErr w:type="spellEnd"/>
      <w:r>
        <w:rPr>
          <w:color w:val="45535F"/>
        </w:rPr>
        <w:t xml:space="preserve"> Excellence</w:t>
      </w:r>
      <w:hyperlink w:anchor="_bookmark1" w:history="1">
        <w:r>
          <w:rPr>
            <w:color w:val="45535F"/>
            <w:position w:val="6"/>
            <w:sz w:val="13"/>
          </w:rPr>
          <w:t>2</w:t>
        </w:r>
        <w:r>
          <w:rPr>
            <w:color w:val="45535F"/>
          </w:rPr>
          <w:t>.</w:t>
        </w:r>
      </w:hyperlink>
    </w:p>
    <w:p w14:paraId="1137C893" w14:textId="77777777" w:rsidR="008C54D5" w:rsidRDefault="00000000">
      <w:pPr>
        <w:pStyle w:val="a3"/>
        <w:spacing w:before="10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49D8CD" wp14:editId="280F0D89">
                <wp:simplePos x="0" y="0"/>
                <wp:positionH relativeFrom="page">
                  <wp:posOffset>495300</wp:posOffset>
                </wp:positionH>
                <wp:positionV relativeFrom="paragraph">
                  <wp:posOffset>227997</wp:posOffset>
                </wp:positionV>
                <wp:extent cx="1829435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A2B03" id="Graphic 9" o:spid="_x0000_s1026" style="position:absolute;margin-left:39pt;margin-top:17.95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16790F" w14:textId="77777777" w:rsidR="008C54D5" w:rsidRDefault="00000000">
      <w:pPr>
        <w:pStyle w:val="a3"/>
        <w:spacing w:before="93"/>
        <w:ind w:left="100"/>
      </w:pPr>
      <w:bookmarkStart w:id="1" w:name="_bookmark0"/>
      <w:bookmarkEnd w:id="1"/>
      <w:r>
        <w:rPr>
          <w:spacing w:val="-2"/>
          <w:position w:val="6"/>
          <w:sz w:val="13"/>
        </w:rPr>
        <w:t>1</w:t>
      </w:r>
      <w:r>
        <w:rPr>
          <w:spacing w:val="19"/>
          <w:position w:val="6"/>
          <w:sz w:val="13"/>
        </w:rPr>
        <w:t xml:space="preserve"> </w:t>
      </w:r>
      <w:hyperlink r:id="rId11">
        <w:r>
          <w:rPr>
            <w:color w:val="0092B9"/>
            <w:spacing w:val="-2"/>
            <w:u w:val="single" w:color="0092B9"/>
          </w:rPr>
          <w:t>https://erasmus-plus.ec.europa.eu/programme-guide/part-b/key-action-2/centres-vocational-</w:t>
        </w:r>
      </w:hyperlink>
      <w:hyperlink r:id="rId12">
        <w:r>
          <w:rPr>
            <w:color w:val="0092B9"/>
            <w:spacing w:val="-2"/>
            <w:u w:val="single" w:color="0092B9"/>
          </w:rPr>
          <w:t>excellence</w:t>
        </w:r>
      </w:hyperlink>
    </w:p>
    <w:p w14:paraId="0D2EFD22" w14:textId="77777777" w:rsidR="008C54D5" w:rsidRDefault="008C54D5">
      <w:pPr>
        <w:sectPr w:rsidR="008C54D5">
          <w:footerReference w:type="default" r:id="rId13"/>
          <w:type w:val="continuous"/>
          <w:pgSz w:w="11920" w:h="16850"/>
          <w:pgMar w:top="1340" w:right="360" w:bottom="1280" w:left="680" w:header="0" w:footer="1086" w:gutter="0"/>
          <w:pgNumType w:start="1"/>
          <w:cols w:space="720"/>
        </w:sectPr>
      </w:pPr>
    </w:p>
    <w:p w14:paraId="5EB1BC2B" w14:textId="77777777" w:rsidR="008C54D5" w:rsidRDefault="00000000">
      <w:pPr>
        <w:pStyle w:val="a3"/>
        <w:spacing w:before="80" w:line="259" w:lineRule="auto"/>
        <w:ind w:left="736" w:right="1086"/>
      </w:pPr>
      <w:r>
        <w:rPr>
          <w:color w:val="45535F"/>
        </w:rPr>
        <w:lastRenderedPageBreak/>
        <w:t xml:space="preserve">ENE approaches VET Excellence concept in </w:t>
      </w:r>
      <w:r>
        <w:rPr>
          <w:i/>
          <w:color w:val="45535F"/>
        </w:rPr>
        <w:t xml:space="preserve">inclusive </w:t>
      </w:r>
      <w:r>
        <w:rPr>
          <w:color w:val="45535F"/>
        </w:rPr>
        <w:t xml:space="preserve">manner. </w:t>
      </w:r>
      <w:proofErr w:type="spellStart"/>
      <w:r>
        <w:rPr>
          <w:color w:val="45535F"/>
        </w:rPr>
        <w:t>CoVEs</w:t>
      </w:r>
      <w:proofErr w:type="spellEnd"/>
      <w:r>
        <w:rPr>
          <w:color w:val="45535F"/>
        </w:rPr>
        <w:t xml:space="preserve"> are seen as network skills hubs/engines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-pathfinders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(leading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institutions)-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for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transmitting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excellence,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e.g.</w:t>
      </w:r>
      <w:r>
        <w:rPr>
          <w:color w:val="45535F"/>
          <w:spacing w:val="-5"/>
        </w:rPr>
        <w:t xml:space="preserve"> </w:t>
      </w:r>
      <w:r>
        <w:rPr>
          <w:color w:val="45535F"/>
        </w:rPr>
        <w:t>to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others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 xml:space="preserve">educational institutions and supporting on </w:t>
      </w:r>
      <w:r>
        <w:rPr>
          <w:i/>
          <w:color w:val="45535F"/>
        </w:rPr>
        <w:t xml:space="preserve">permeating </w:t>
      </w:r>
      <w:r>
        <w:rPr>
          <w:color w:val="45535F"/>
        </w:rPr>
        <w:t xml:space="preserve">VET system. ENE strategic focus is on the role of </w:t>
      </w:r>
      <w:proofErr w:type="spellStart"/>
      <w:r>
        <w:rPr>
          <w:color w:val="45535F"/>
        </w:rPr>
        <w:t>CoVEs</w:t>
      </w:r>
      <w:proofErr w:type="spellEnd"/>
      <w:r>
        <w:rPr>
          <w:color w:val="45535F"/>
        </w:rPr>
        <w:t xml:space="preserve"> practices for informing policy reforms and, ultimately, with a view to contribute on shaping system change in VET and LLL in countries</w:t>
      </w:r>
      <w:hyperlink w:anchor="_bookmark2" w:history="1">
        <w:r>
          <w:rPr>
            <w:color w:val="45535F"/>
            <w:position w:val="6"/>
            <w:sz w:val="13"/>
          </w:rPr>
          <w:t>3</w:t>
        </w:r>
      </w:hyperlink>
      <w:r>
        <w:rPr>
          <w:color w:val="45535F"/>
          <w:spacing w:val="24"/>
          <w:position w:val="6"/>
          <w:sz w:val="13"/>
        </w:rPr>
        <w:t xml:space="preserve"> </w:t>
      </w:r>
      <w:r>
        <w:rPr>
          <w:color w:val="45535F"/>
        </w:rPr>
        <w:t>(</w:t>
      </w:r>
      <w:r>
        <w:rPr>
          <w:color w:val="45535F"/>
          <w:position w:val="6"/>
          <w:sz w:val="13"/>
        </w:rPr>
        <w:t>3</w:t>
      </w:r>
      <w:r>
        <w:rPr>
          <w:color w:val="45535F"/>
        </w:rPr>
        <w:t xml:space="preserve">). ENE thematic work is based on 10 core themes which </w:t>
      </w:r>
      <w:proofErr w:type="spellStart"/>
      <w:proofErr w:type="gramStart"/>
      <w:r>
        <w:rPr>
          <w:color w:val="45535F"/>
        </w:rPr>
        <w:t>shouldbe</w:t>
      </w:r>
      <w:proofErr w:type="spellEnd"/>
      <w:proofErr w:type="gramEnd"/>
      <w:r>
        <w:rPr>
          <w:color w:val="45535F"/>
          <w:spacing w:val="-2"/>
        </w:rPr>
        <w:t xml:space="preserve"> </w:t>
      </w:r>
      <w:r>
        <w:rPr>
          <w:color w:val="45535F"/>
        </w:rPr>
        <w:t>those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on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which</w:t>
      </w:r>
      <w:r>
        <w:rPr>
          <w:color w:val="45535F"/>
          <w:spacing w:val="-2"/>
        </w:rPr>
        <w:t xml:space="preserve"> </w:t>
      </w:r>
      <w:proofErr w:type="spellStart"/>
      <w:r>
        <w:rPr>
          <w:color w:val="45535F"/>
        </w:rPr>
        <w:t>CoVEs</w:t>
      </w:r>
      <w:proofErr w:type="spellEnd"/>
      <w:r>
        <w:rPr>
          <w:color w:val="45535F"/>
        </w:rPr>
        <w:t xml:space="preserve"> are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currently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developing</w:t>
      </w:r>
      <w:r>
        <w:rPr>
          <w:color w:val="45535F"/>
          <w:spacing w:val="-5"/>
        </w:rPr>
        <w:t xml:space="preserve"> </w:t>
      </w:r>
      <w:r>
        <w:rPr>
          <w:color w:val="45535F"/>
        </w:rPr>
        <w:t>Vocational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Excellence. Among</w:t>
      </w:r>
      <w:r>
        <w:rPr>
          <w:color w:val="45535F"/>
          <w:spacing w:val="-5"/>
        </w:rPr>
        <w:t xml:space="preserve"> </w:t>
      </w:r>
      <w:r>
        <w:rPr>
          <w:color w:val="45535F"/>
        </w:rPr>
        <w:t xml:space="preserve">them, </w:t>
      </w:r>
      <w:r>
        <w:rPr>
          <w:i/>
          <w:color w:val="45535F"/>
        </w:rPr>
        <w:t xml:space="preserve">going green and sustainable development </w:t>
      </w:r>
      <w:r>
        <w:rPr>
          <w:color w:val="45535F"/>
        </w:rPr>
        <w:t xml:space="preserve">is </w:t>
      </w:r>
      <w:proofErr w:type="gramStart"/>
      <w:r>
        <w:rPr>
          <w:color w:val="45535F"/>
        </w:rPr>
        <w:t>core</w:t>
      </w:r>
      <w:proofErr w:type="gramEnd"/>
      <w:r>
        <w:rPr>
          <w:color w:val="45535F"/>
        </w:rPr>
        <w:t xml:space="preserve"> thematic approach on ENE.</w:t>
      </w:r>
    </w:p>
    <w:p w14:paraId="638CAE03" w14:textId="77777777" w:rsidR="008C54D5" w:rsidRDefault="00000000">
      <w:pPr>
        <w:pStyle w:val="a3"/>
        <w:spacing w:before="117" w:line="261" w:lineRule="auto"/>
        <w:ind w:left="736" w:right="1086"/>
      </w:pPr>
      <w:r>
        <w:rPr>
          <w:color w:val="45535F"/>
        </w:rPr>
        <w:t>GRETA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is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the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name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of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ENEs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thematic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greening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VET</w:t>
      </w:r>
      <w:r>
        <w:rPr>
          <w:color w:val="45535F"/>
          <w:spacing w:val="-1"/>
        </w:rPr>
        <w:t xml:space="preserve"> </w:t>
      </w:r>
      <w:r>
        <w:rPr>
          <w:color w:val="45535F"/>
        </w:rPr>
        <w:t>initiative –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an</w:t>
      </w:r>
      <w:r>
        <w:rPr>
          <w:color w:val="45535F"/>
          <w:spacing w:val="-5"/>
        </w:rPr>
        <w:t xml:space="preserve"> </w:t>
      </w:r>
      <w:r>
        <w:rPr>
          <w:color w:val="45535F"/>
        </w:rPr>
        <w:t>acronym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for</w:t>
      </w:r>
      <w:r>
        <w:rPr>
          <w:color w:val="45535F"/>
          <w:spacing w:val="-1"/>
        </w:rPr>
        <w:t xml:space="preserve"> </w:t>
      </w:r>
      <w:r>
        <w:rPr>
          <w:color w:val="45535F"/>
        </w:rPr>
        <w:t>‘Greening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 xml:space="preserve">Responses to Excellence through Thematic Actions’ and a direct tribute to the Swedish climate activist Greta </w:t>
      </w:r>
      <w:r>
        <w:rPr>
          <w:color w:val="45535F"/>
          <w:spacing w:val="-2"/>
        </w:rPr>
        <w:t>Thunberg.</w:t>
      </w:r>
    </w:p>
    <w:p w14:paraId="26FC949D" w14:textId="77777777" w:rsidR="008C54D5" w:rsidRDefault="00000000">
      <w:pPr>
        <w:pStyle w:val="a3"/>
        <w:spacing w:before="74" w:line="264" w:lineRule="auto"/>
        <w:ind w:left="736" w:right="1753"/>
      </w:pPr>
      <w:proofErr w:type="gramStart"/>
      <w:r>
        <w:rPr>
          <w:color w:val="45535F"/>
        </w:rPr>
        <w:t>The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aim</w:t>
      </w:r>
      <w:r>
        <w:rPr>
          <w:color w:val="45535F"/>
          <w:spacing w:val="-1"/>
        </w:rPr>
        <w:t xml:space="preserve"> </w:t>
      </w:r>
      <w:r>
        <w:rPr>
          <w:color w:val="45535F"/>
        </w:rPr>
        <w:t>of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ENE’s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green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initiative</w:t>
      </w:r>
      <w:r>
        <w:rPr>
          <w:color w:val="45535F"/>
          <w:spacing w:val="-1"/>
        </w:rPr>
        <w:t xml:space="preserve"> </w:t>
      </w:r>
      <w:r>
        <w:rPr>
          <w:color w:val="45535F"/>
        </w:rPr>
        <w:t>GRETA,</w:t>
      </w:r>
      <w:proofErr w:type="gramEnd"/>
      <w:r>
        <w:rPr>
          <w:color w:val="45535F"/>
          <w:spacing w:val="-1"/>
        </w:rPr>
        <w:t xml:space="preserve"> </w:t>
      </w:r>
      <w:r>
        <w:rPr>
          <w:color w:val="45535F"/>
        </w:rPr>
        <w:t>is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to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support</w:t>
      </w:r>
      <w:r>
        <w:rPr>
          <w:color w:val="45535F"/>
          <w:spacing w:val="-1"/>
        </w:rPr>
        <w:t xml:space="preserve"> </w:t>
      </w:r>
      <w:proofErr w:type="spellStart"/>
      <w:r>
        <w:rPr>
          <w:color w:val="45535F"/>
        </w:rPr>
        <w:t>CoVEs</w:t>
      </w:r>
      <w:proofErr w:type="spellEnd"/>
      <w:r>
        <w:rPr>
          <w:color w:val="45535F"/>
          <w:spacing w:val="-2"/>
        </w:rPr>
        <w:t xml:space="preserve"> </w:t>
      </w:r>
      <w:r>
        <w:rPr>
          <w:color w:val="45535F"/>
        </w:rPr>
        <w:t>in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their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efforts</w:t>
      </w:r>
      <w:r>
        <w:rPr>
          <w:color w:val="45535F"/>
          <w:spacing w:val="-1"/>
        </w:rPr>
        <w:t xml:space="preserve"> </w:t>
      </w:r>
      <w:r>
        <w:rPr>
          <w:color w:val="45535F"/>
        </w:rPr>
        <w:t>to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contribute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to the greening of VET as response to the green and digital transition.</w:t>
      </w:r>
    </w:p>
    <w:p w14:paraId="42DE179D" w14:textId="77777777" w:rsidR="008C54D5" w:rsidRDefault="00000000">
      <w:pPr>
        <w:pStyle w:val="a3"/>
        <w:spacing w:before="113" w:line="259" w:lineRule="auto"/>
        <w:ind w:left="736" w:right="1086"/>
      </w:pPr>
      <w:r>
        <w:rPr>
          <w:color w:val="45535F"/>
        </w:rPr>
        <w:t>The greening of VET is a process that entails aligning training practices as well as institutional operations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of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VET</w:t>
      </w:r>
      <w:r>
        <w:rPr>
          <w:color w:val="45535F"/>
          <w:spacing w:val="-1"/>
        </w:rPr>
        <w:t xml:space="preserve"> </w:t>
      </w:r>
      <w:r>
        <w:rPr>
          <w:color w:val="45535F"/>
        </w:rPr>
        <w:t>providers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with</w:t>
      </w:r>
      <w:r>
        <w:rPr>
          <w:color w:val="45535F"/>
          <w:spacing w:val="-5"/>
        </w:rPr>
        <w:t xml:space="preserve"> </w:t>
      </w:r>
      <w:r>
        <w:rPr>
          <w:color w:val="45535F"/>
        </w:rPr>
        <w:t>the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overall</w:t>
      </w:r>
      <w:r>
        <w:rPr>
          <w:color w:val="45535F"/>
          <w:spacing w:val="-5"/>
        </w:rPr>
        <w:t xml:space="preserve"> </w:t>
      </w:r>
      <w:r>
        <w:rPr>
          <w:color w:val="45535F"/>
        </w:rPr>
        <w:t>concept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of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sustainability.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This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process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is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incremental</w:t>
      </w:r>
      <w:r>
        <w:rPr>
          <w:color w:val="45535F"/>
          <w:spacing w:val="-5"/>
        </w:rPr>
        <w:t xml:space="preserve"> </w:t>
      </w:r>
      <w:r>
        <w:rPr>
          <w:color w:val="45535F"/>
        </w:rPr>
        <w:t>and influenced by digital developments and innovations. Greening reaches into all aspects of an institution's educational and training activities as well as its institutional operations and culture.</w:t>
      </w:r>
    </w:p>
    <w:p w14:paraId="5D3CADF0" w14:textId="77777777" w:rsidR="008C54D5" w:rsidRDefault="00000000">
      <w:pPr>
        <w:pStyle w:val="a3"/>
        <w:spacing w:before="121" w:line="259" w:lineRule="auto"/>
        <w:ind w:left="736" w:right="1086"/>
      </w:pPr>
      <w:r>
        <w:rPr>
          <w:color w:val="45535F"/>
        </w:rPr>
        <w:t>By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adopting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a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whole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institutional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approach –</w:t>
      </w:r>
      <w:r>
        <w:rPr>
          <w:color w:val="45535F"/>
          <w:spacing w:val="-1"/>
        </w:rPr>
        <w:t xml:space="preserve"> </w:t>
      </w:r>
      <w:r>
        <w:rPr>
          <w:color w:val="45535F"/>
        </w:rPr>
        <w:t>a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360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approach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-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to</w:t>
      </w:r>
      <w:r>
        <w:rPr>
          <w:color w:val="45535F"/>
          <w:spacing w:val="-1"/>
        </w:rPr>
        <w:t xml:space="preserve"> </w:t>
      </w:r>
      <w:r>
        <w:rPr>
          <w:color w:val="45535F"/>
        </w:rPr>
        <w:t>greening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of</w:t>
      </w:r>
      <w:r>
        <w:rPr>
          <w:color w:val="45535F"/>
          <w:spacing w:val="-1"/>
        </w:rPr>
        <w:t xml:space="preserve"> </w:t>
      </w:r>
      <w:r>
        <w:rPr>
          <w:color w:val="45535F"/>
        </w:rPr>
        <w:t xml:space="preserve">VET </w:t>
      </w:r>
      <w:proofErr w:type="spellStart"/>
      <w:r>
        <w:rPr>
          <w:color w:val="45535F"/>
        </w:rPr>
        <w:t>CoVEs</w:t>
      </w:r>
      <w:proofErr w:type="spellEnd"/>
      <w:r>
        <w:rPr>
          <w:color w:val="45535F"/>
          <w:spacing w:val="-2"/>
        </w:rPr>
        <w:t xml:space="preserve"> </w:t>
      </w:r>
      <w:r>
        <w:rPr>
          <w:color w:val="45535F"/>
        </w:rPr>
        <w:t>can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support that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their</w:t>
      </w:r>
      <w:r>
        <w:rPr>
          <w:color w:val="45535F"/>
          <w:spacing w:val="-1"/>
        </w:rPr>
        <w:t xml:space="preserve"> </w:t>
      </w:r>
      <w:r>
        <w:rPr>
          <w:color w:val="45535F"/>
        </w:rPr>
        <w:t>efforts to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become more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sustainable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are integrated and aligned with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their overall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mission</w:t>
      </w:r>
      <w:r>
        <w:rPr>
          <w:color w:val="45535F"/>
          <w:spacing w:val="-1"/>
        </w:rPr>
        <w:t xml:space="preserve"> </w:t>
      </w:r>
      <w:r>
        <w:rPr>
          <w:color w:val="45535F"/>
        </w:rPr>
        <w:t>and goals.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This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approach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also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helps</w:t>
      </w:r>
      <w:r>
        <w:rPr>
          <w:color w:val="45535F"/>
          <w:spacing w:val="-3"/>
        </w:rPr>
        <w:t xml:space="preserve"> </w:t>
      </w:r>
      <w:proofErr w:type="spellStart"/>
      <w:r>
        <w:rPr>
          <w:color w:val="45535F"/>
        </w:rPr>
        <w:t>CoVEs</w:t>
      </w:r>
      <w:proofErr w:type="spellEnd"/>
      <w:r>
        <w:rPr>
          <w:color w:val="45535F"/>
          <w:spacing w:val="-3"/>
        </w:rPr>
        <w:t xml:space="preserve"> </w:t>
      </w:r>
      <w:r>
        <w:rPr>
          <w:color w:val="45535F"/>
        </w:rPr>
        <w:t>to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identify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and address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systemic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barriers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to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sustainability,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and to engage all stakeholders in the transition towards a more green and sustainable future. The whole institutional approach provides a framework to continuously evaluate and improve sustainability practices and to measure the impact of efforts to become more sustainable over time.</w:t>
      </w:r>
    </w:p>
    <w:p w14:paraId="7BE9AA19" w14:textId="77777777" w:rsidR="008C54D5" w:rsidRDefault="00000000">
      <w:pPr>
        <w:pStyle w:val="a3"/>
        <w:spacing w:before="117" w:line="254" w:lineRule="auto"/>
        <w:ind w:left="736" w:right="1086"/>
      </w:pPr>
      <w:r>
        <w:rPr>
          <w:color w:val="45535F"/>
        </w:rPr>
        <w:t>GRETA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was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established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within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ENE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in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October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2022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when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17</w:t>
      </w:r>
      <w:r>
        <w:rPr>
          <w:color w:val="45535F"/>
          <w:spacing w:val="-4"/>
        </w:rPr>
        <w:t xml:space="preserve"> </w:t>
      </w:r>
      <w:proofErr w:type="spellStart"/>
      <w:r>
        <w:rPr>
          <w:color w:val="45535F"/>
        </w:rPr>
        <w:t>CoVEs</w:t>
      </w:r>
      <w:proofErr w:type="spellEnd"/>
      <w:r>
        <w:rPr>
          <w:color w:val="45535F"/>
          <w:spacing w:val="-3"/>
        </w:rPr>
        <w:t xml:space="preserve"> </w:t>
      </w:r>
      <w:r>
        <w:rPr>
          <w:color w:val="45535F"/>
        </w:rPr>
        <w:t>from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Armenia,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Georgia,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 xml:space="preserve">Latvia, Serbia, Slovenia, Turkey and Ukraine joined the initiative (Annex of </w:t>
      </w:r>
      <w:proofErr w:type="spellStart"/>
      <w:r>
        <w:rPr>
          <w:color w:val="45535F"/>
        </w:rPr>
        <w:t>CoVEs</w:t>
      </w:r>
      <w:proofErr w:type="spellEnd"/>
      <w:r>
        <w:rPr>
          <w:color w:val="45535F"/>
        </w:rPr>
        <w:t xml:space="preserve"> will be included). These </w:t>
      </w:r>
      <w:proofErr w:type="spellStart"/>
      <w:r>
        <w:rPr>
          <w:color w:val="45535F"/>
        </w:rPr>
        <w:t>CoVEs</w:t>
      </w:r>
      <w:proofErr w:type="spellEnd"/>
      <w:r>
        <w:rPr>
          <w:color w:val="45535F"/>
        </w:rPr>
        <w:t xml:space="preserve"> are hereafter referred to as the GRETA core group.</w:t>
      </w:r>
    </w:p>
    <w:p w14:paraId="4E2F8016" w14:textId="77777777" w:rsidR="008C54D5" w:rsidRDefault="00000000">
      <w:pPr>
        <w:pStyle w:val="a3"/>
        <w:spacing w:before="121" w:line="256" w:lineRule="auto"/>
        <w:ind w:left="736" w:right="1086"/>
      </w:pPr>
      <w:r>
        <w:rPr>
          <w:color w:val="45535F"/>
        </w:rPr>
        <w:t>For details see ENE GRETA report published in 2023, ‘Greening VET – Processes, practices and policies’:</w:t>
      </w:r>
      <w:r>
        <w:rPr>
          <w:color w:val="45535F"/>
          <w:spacing w:val="-4"/>
        </w:rPr>
        <w:t xml:space="preserve"> </w:t>
      </w:r>
      <w:hyperlink r:id="rId14">
        <w:r>
          <w:rPr>
            <w:color w:val="467885"/>
            <w:u w:val="single" w:color="467885"/>
          </w:rPr>
          <w:t>GRETA</w:t>
        </w:r>
        <w:r>
          <w:rPr>
            <w:color w:val="467885"/>
            <w:spacing w:val="-4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–</w:t>
        </w:r>
        <w:r>
          <w:rPr>
            <w:color w:val="467885"/>
            <w:spacing w:val="-2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Greening</w:t>
        </w:r>
        <w:r>
          <w:rPr>
            <w:color w:val="467885"/>
            <w:spacing w:val="-4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of</w:t>
        </w:r>
        <w:r>
          <w:rPr>
            <w:color w:val="467885"/>
            <w:spacing w:val="-4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vocational</w:t>
        </w:r>
        <w:r>
          <w:rPr>
            <w:color w:val="467885"/>
            <w:spacing w:val="-3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education</w:t>
        </w:r>
        <w:r>
          <w:rPr>
            <w:color w:val="467885"/>
            <w:spacing w:val="-3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and</w:t>
        </w:r>
        <w:r>
          <w:rPr>
            <w:color w:val="467885"/>
            <w:spacing w:val="-5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training:</w:t>
        </w:r>
        <w:r>
          <w:rPr>
            <w:color w:val="467885"/>
            <w:spacing w:val="-2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Processes,</w:t>
        </w:r>
        <w:r>
          <w:rPr>
            <w:color w:val="467885"/>
            <w:spacing w:val="-4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practices</w:t>
        </w:r>
        <w:r>
          <w:rPr>
            <w:color w:val="467885"/>
            <w:spacing w:val="-3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and</w:t>
        </w:r>
        <w:r>
          <w:rPr>
            <w:color w:val="467885"/>
            <w:spacing w:val="-2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policies</w:t>
        </w:r>
        <w:r>
          <w:rPr>
            <w:color w:val="467885"/>
            <w:spacing w:val="-3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|</w:t>
        </w:r>
      </w:hyperlink>
      <w:r>
        <w:rPr>
          <w:color w:val="467885"/>
        </w:rPr>
        <w:t xml:space="preserve"> </w:t>
      </w:r>
      <w:hyperlink r:id="rId15">
        <w:r>
          <w:rPr>
            <w:color w:val="467885"/>
            <w:spacing w:val="-4"/>
            <w:u w:val="single" w:color="467885"/>
          </w:rPr>
          <w:t>ETF</w:t>
        </w:r>
      </w:hyperlink>
    </w:p>
    <w:p w14:paraId="0F51A157" w14:textId="77777777" w:rsidR="008C54D5" w:rsidRDefault="00000000">
      <w:pPr>
        <w:pStyle w:val="a3"/>
        <w:spacing w:before="126" w:line="261" w:lineRule="auto"/>
        <w:ind w:left="736" w:right="1374"/>
      </w:pPr>
      <w:r>
        <w:rPr>
          <w:color w:val="45535F"/>
        </w:rPr>
        <w:t>A series of interlinked peer learning on greening of VET and policy learning on vocational excellence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and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the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framework conditions</w:t>
      </w:r>
      <w:r>
        <w:rPr>
          <w:color w:val="45535F"/>
          <w:spacing w:val="-1"/>
        </w:rPr>
        <w:t xml:space="preserve"> </w:t>
      </w:r>
      <w:r>
        <w:rPr>
          <w:color w:val="45535F"/>
        </w:rPr>
        <w:t>for</w:t>
      </w:r>
      <w:r>
        <w:rPr>
          <w:color w:val="45535F"/>
          <w:spacing w:val="-1"/>
        </w:rPr>
        <w:t xml:space="preserve"> </w:t>
      </w:r>
      <w:r>
        <w:rPr>
          <w:color w:val="45535F"/>
        </w:rPr>
        <w:t>accelerating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vocational</w:t>
      </w:r>
      <w:r>
        <w:rPr>
          <w:color w:val="45535F"/>
          <w:spacing w:val="-1"/>
        </w:rPr>
        <w:t xml:space="preserve"> </w:t>
      </w:r>
      <w:r>
        <w:rPr>
          <w:color w:val="45535F"/>
        </w:rPr>
        <w:t>excellence at both system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 xml:space="preserve">and provision level have designed and implemented in the period October 2021 – October 2024. This </w:t>
      </w:r>
      <w:proofErr w:type="gramStart"/>
      <w:r>
        <w:rPr>
          <w:color w:val="45535F"/>
        </w:rPr>
        <w:t>include</w:t>
      </w:r>
      <w:proofErr w:type="gramEnd"/>
      <w:r>
        <w:rPr>
          <w:color w:val="45535F"/>
        </w:rPr>
        <w:t xml:space="preserve"> face to face events and workshop relating to the Forum of Excellence in Amsterdam in 2023</w:t>
      </w:r>
      <w:r>
        <w:rPr>
          <w:color w:val="45535F"/>
          <w:spacing w:val="-1"/>
        </w:rPr>
        <w:t xml:space="preserve"> </w:t>
      </w:r>
      <w:r>
        <w:rPr>
          <w:color w:val="45535F"/>
        </w:rPr>
        <w:t>and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in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relation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to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the</w:t>
      </w:r>
      <w:r>
        <w:rPr>
          <w:color w:val="45535F"/>
          <w:spacing w:val="-1"/>
        </w:rPr>
        <w:t xml:space="preserve"> </w:t>
      </w:r>
      <w:r>
        <w:rPr>
          <w:color w:val="45535F"/>
        </w:rPr>
        <w:t>Danube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Strategy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 xml:space="preserve">Platform </w:t>
      </w:r>
      <w:proofErr w:type="spellStart"/>
      <w:r>
        <w:rPr>
          <w:color w:val="45535F"/>
        </w:rPr>
        <w:t>programme</w:t>
      </w:r>
      <w:proofErr w:type="spellEnd"/>
      <w:r>
        <w:rPr>
          <w:color w:val="45535F"/>
          <w:spacing w:val="-1"/>
        </w:rPr>
        <w:t xml:space="preserve"> </w:t>
      </w:r>
      <w:r>
        <w:rPr>
          <w:color w:val="45535F"/>
        </w:rPr>
        <w:t>on the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role</w:t>
      </w:r>
      <w:r>
        <w:rPr>
          <w:color w:val="45535F"/>
          <w:spacing w:val="-1"/>
        </w:rPr>
        <w:t xml:space="preserve"> </w:t>
      </w:r>
      <w:r>
        <w:rPr>
          <w:color w:val="45535F"/>
        </w:rPr>
        <w:t>of</w:t>
      </w:r>
      <w:r>
        <w:rPr>
          <w:color w:val="45535F"/>
          <w:spacing w:val="-2"/>
        </w:rPr>
        <w:t xml:space="preserve"> </w:t>
      </w:r>
      <w:proofErr w:type="spellStart"/>
      <w:r>
        <w:rPr>
          <w:color w:val="45535F"/>
        </w:rPr>
        <w:t>CoVEs</w:t>
      </w:r>
      <w:proofErr w:type="spellEnd"/>
      <w:r>
        <w:rPr>
          <w:color w:val="45535F"/>
          <w:spacing w:val="-1"/>
        </w:rPr>
        <w:t xml:space="preserve"> </w:t>
      </w:r>
      <w:r>
        <w:rPr>
          <w:color w:val="45535F"/>
        </w:rPr>
        <w:t>in</w:t>
      </w:r>
      <w:r>
        <w:rPr>
          <w:color w:val="45535F"/>
          <w:spacing w:val="-1"/>
        </w:rPr>
        <w:t xml:space="preserve"> </w:t>
      </w:r>
      <w:r>
        <w:rPr>
          <w:color w:val="45535F"/>
        </w:rPr>
        <w:t>the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 xml:space="preserve">green </w:t>
      </w:r>
      <w:r>
        <w:rPr>
          <w:color w:val="45535F"/>
          <w:spacing w:val="-2"/>
        </w:rPr>
        <w:t>transition.</w:t>
      </w:r>
    </w:p>
    <w:p w14:paraId="49A735CF" w14:textId="77777777" w:rsidR="008C54D5" w:rsidRDefault="00000000">
      <w:pPr>
        <w:pStyle w:val="a3"/>
        <w:spacing w:before="114" w:line="261" w:lineRule="auto"/>
        <w:ind w:left="736" w:right="1715"/>
        <w:jc w:val="both"/>
      </w:pPr>
      <w:r>
        <w:rPr>
          <w:color w:val="374151"/>
        </w:rPr>
        <w:t>Moving from peer learning to the provision of policy advice, GRETA applies a systematic and structured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approach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taking</w:t>
      </w:r>
      <w:r>
        <w:rPr>
          <w:color w:val="374151"/>
          <w:spacing w:val="-2"/>
        </w:rPr>
        <w:t xml:space="preserve"> </w:t>
      </w:r>
      <w:r>
        <w:rPr>
          <w:color w:val="374151"/>
        </w:rPr>
        <w:t>account</w:t>
      </w:r>
      <w:r>
        <w:rPr>
          <w:color w:val="374151"/>
          <w:spacing w:val="-2"/>
        </w:rPr>
        <w:t xml:space="preserve"> </w:t>
      </w:r>
      <w:r>
        <w:rPr>
          <w:color w:val="374151"/>
        </w:rPr>
        <w:t>the</w:t>
      </w:r>
      <w:r>
        <w:rPr>
          <w:color w:val="374151"/>
          <w:spacing w:val="-2"/>
        </w:rPr>
        <w:t xml:space="preserve"> </w:t>
      </w:r>
      <w:r>
        <w:rPr>
          <w:color w:val="374151"/>
        </w:rPr>
        <w:t>diversity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of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stakeholders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and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their</w:t>
      </w:r>
      <w:r>
        <w:rPr>
          <w:color w:val="374151"/>
          <w:spacing w:val="-1"/>
        </w:rPr>
        <w:t xml:space="preserve"> </w:t>
      </w:r>
      <w:r>
        <w:rPr>
          <w:color w:val="374151"/>
        </w:rPr>
        <w:t>needs,</w:t>
      </w:r>
      <w:r>
        <w:rPr>
          <w:color w:val="374151"/>
          <w:spacing w:val="-2"/>
        </w:rPr>
        <w:t xml:space="preserve"> </w:t>
      </w:r>
      <w:r>
        <w:rPr>
          <w:color w:val="374151"/>
        </w:rPr>
        <w:t>as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well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as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the different contexts and frameworks that shape policy decisions.</w:t>
      </w:r>
    </w:p>
    <w:p w14:paraId="2EC830AC" w14:textId="77777777" w:rsidR="008C54D5" w:rsidRDefault="00000000">
      <w:pPr>
        <w:pStyle w:val="a3"/>
        <w:spacing w:before="124" w:line="261" w:lineRule="auto"/>
        <w:ind w:left="736" w:right="1232"/>
      </w:pPr>
      <w:r>
        <w:rPr>
          <w:color w:val="343541"/>
        </w:rPr>
        <w:t>ENE</w:t>
      </w:r>
      <w:r>
        <w:rPr>
          <w:color w:val="343541"/>
          <w:spacing w:val="-2"/>
        </w:rPr>
        <w:t xml:space="preserve"> </w:t>
      </w:r>
      <w:r>
        <w:rPr>
          <w:color w:val="343541"/>
        </w:rPr>
        <w:t>GRETA</w:t>
      </w:r>
      <w:r>
        <w:rPr>
          <w:color w:val="343541"/>
          <w:spacing w:val="-5"/>
        </w:rPr>
        <w:t xml:space="preserve"> </w:t>
      </w:r>
      <w:r>
        <w:rPr>
          <w:color w:val="343541"/>
        </w:rPr>
        <w:t>team</w:t>
      </w:r>
      <w:r>
        <w:rPr>
          <w:color w:val="343541"/>
          <w:spacing w:val="-2"/>
        </w:rPr>
        <w:t xml:space="preserve"> </w:t>
      </w:r>
      <w:r>
        <w:rPr>
          <w:color w:val="343541"/>
        </w:rPr>
        <w:t>has</w:t>
      </w:r>
      <w:r>
        <w:rPr>
          <w:color w:val="343541"/>
          <w:spacing w:val="-3"/>
        </w:rPr>
        <w:t xml:space="preserve"> </w:t>
      </w:r>
      <w:r>
        <w:rPr>
          <w:color w:val="343541"/>
        </w:rPr>
        <w:t>synthesized</w:t>
      </w:r>
      <w:r>
        <w:rPr>
          <w:color w:val="343541"/>
          <w:spacing w:val="-2"/>
        </w:rPr>
        <w:t xml:space="preserve"> </w:t>
      </w:r>
      <w:r>
        <w:rPr>
          <w:color w:val="343541"/>
        </w:rPr>
        <w:t>the</w:t>
      </w:r>
      <w:r>
        <w:rPr>
          <w:color w:val="343541"/>
          <w:spacing w:val="-2"/>
        </w:rPr>
        <w:t xml:space="preserve"> </w:t>
      </w:r>
      <w:r>
        <w:rPr>
          <w:color w:val="343541"/>
        </w:rPr>
        <w:t>insights</w:t>
      </w:r>
      <w:r>
        <w:rPr>
          <w:color w:val="343541"/>
          <w:spacing w:val="-1"/>
        </w:rPr>
        <w:t xml:space="preserve"> </w:t>
      </w:r>
      <w:r>
        <w:rPr>
          <w:color w:val="343541"/>
        </w:rPr>
        <w:t>gained from</w:t>
      </w:r>
      <w:r>
        <w:rPr>
          <w:color w:val="343541"/>
          <w:spacing w:val="-4"/>
        </w:rPr>
        <w:t xml:space="preserve"> </w:t>
      </w:r>
      <w:r>
        <w:rPr>
          <w:color w:val="343541"/>
        </w:rPr>
        <w:t>peer</w:t>
      </w:r>
      <w:r>
        <w:rPr>
          <w:color w:val="343541"/>
          <w:spacing w:val="-4"/>
        </w:rPr>
        <w:t xml:space="preserve"> </w:t>
      </w:r>
      <w:r>
        <w:rPr>
          <w:color w:val="343541"/>
        </w:rPr>
        <w:t>learning</w:t>
      </w:r>
      <w:r>
        <w:rPr>
          <w:color w:val="343541"/>
          <w:spacing w:val="-3"/>
        </w:rPr>
        <w:t xml:space="preserve"> </w:t>
      </w:r>
      <w:r>
        <w:rPr>
          <w:color w:val="343541"/>
        </w:rPr>
        <w:t>activities,</w:t>
      </w:r>
      <w:r>
        <w:rPr>
          <w:color w:val="343541"/>
          <w:spacing w:val="-4"/>
        </w:rPr>
        <w:t xml:space="preserve"> </w:t>
      </w:r>
      <w:r>
        <w:rPr>
          <w:color w:val="343541"/>
        </w:rPr>
        <w:t>policy</w:t>
      </w:r>
      <w:r>
        <w:rPr>
          <w:color w:val="343541"/>
          <w:spacing w:val="-3"/>
        </w:rPr>
        <w:t xml:space="preserve"> </w:t>
      </w:r>
      <w:r>
        <w:rPr>
          <w:color w:val="343541"/>
        </w:rPr>
        <w:t xml:space="preserve">learning and peer reviews into actionable recommendations that inform policy development and </w:t>
      </w:r>
      <w:r>
        <w:rPr>
          <w:color w:val="343541"/>
          <w:spacing w:val="-2"/>
        </w:rPr>
        <w:t>implementation.</w:t>
      </w:r>
    </w:p>
    <w:p w14:paraId="51001498" w14:textId="77777777" w:rsidR="008C54D5" w:rsidRDefault="00000000">
      <w:pPr>
        <w:pStyle w:val="a3"/>
        <w:spacing w:before="127"/>
        <w:ind w:left="736"/>
      </w:pPr>
      <w:r>
        <w:rPr>
          <w:color w:val="374151"/>
        </w:rPr>
        <w:t>In</w:t>
      </w:r>
      <w:r>
        <w:rPr>
          <w:color w:val="374151"/>
          <w:spacing w:val="-8"/>
        </w:rPr>
        <w:t xml:space="preserve"> </w:t>
      </w:r>
      <w:r>
        <w:rPr>
          <w:color w:val="374151"/>
        </w:rPr>
        <w:t>2024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ENE</w:t>
      </w:r>
      <w:r>
        <w:rPr>
          <w:color w:val="374151"/>
          <w:spacing w:val="-6"/>
        </w:rPr>
        <w:t xml:space="preserve"> </w:t>
      </w:r>
      <w:r>
        <w:rPr>
          <w:color w:val="374151"/>
        </w:rPr>
        <w:t>GRETA</w:t>
      </w:r>
      <w:r>
        <w:rPr>
          <w:color w:val="374151"/>
          <w:spacing w:val="-6"/>
        </w:rPr>
        <w:t xml:space="preserve"> </w:t>
      </w:r>
      <w:r>
        <w:rPr>
          <w:color w:val="374151"/>
        </w:rPr>
        <w:t>has</w:t>
      </w:r>
      <w:r>
        <w:rPr>
          <w:color w:val="374151"/>
          <w:spacing w:val="-6"/>
        </w:rPr>
        <w:t xml:space="preserve"> </w:t>
      </w:r>
      <w:proofErr w:type="spellStart"/>
      <w:r>
        <w:rPr>
          <w:color w:val="374151"/>
        </w:rPr>
        <w:t>organised</w:t>
      </w:r>
      <w:proofErr w:type="spellEnd"/>
      <w:r>
        <w:rPr>
          <w:color w:val="374151"/>
          <w:spacing w:val="-5"/>
        </w:rPr>
        <w:t xml:space="preserve"> </w:t>
      </w:r>
      <w:r>
        <w:rPr>
          <w:color w:val="374151"/>
        </w:rPr>
        <w:t>the</w:t>
      </w:r>
      <w:r>
        <w:rPr>
          <w:color w:val="374151"/>
          <w:spacing w:val="-6"/>
        </w:rPr>
        <w:t xml:space="preserve"> </w:t>
      </w:r>
      <w:r>
        <w:rPr>
          <w:color w:val="374151"/>
        </w:rPr>
        <w:t>implementation</w:t>
      </w:r>
      <w:r>
        <w:rPr>
          <w:color w:val="374151"/>
          <w:spacing w:val="-7"/>
        </w:rPr>
        <w:t xml:space="preserve"> </w:t>
      </w:r>
      <w:r>
        <w:rPr>
          <w:color w:val="374151"/>
        </w:rPr>
        <w:t>of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a</w:t>
      </w:r>
      <w:r>
        <w:rPr>
          <w:color w:val="374151"/>
          <w:spacing w:val="-7"/>
        </w:rPr>
        <w:t xml:space="preserve"> </w:t>
      </w:r>
      <w:r>
        <w:rPr>
          <w:color w:val="374151"/>
        </w:rPr>
        <w:t>series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of</w:t>
      </w:r>
      <w:r>
        <w:rPr>
          <w:color w:val="374151"/>
          <w:spacing w:val="-7"/>
        </w:rPr>
        <w:t xml:space="preserve"> </w:t>
      </w:r>
      <w:r>
        <w:rPr>
          <w:color w:val="374151"/>
        </w:rPr>
        <w:t>‘BUILDING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 xml:space="preserve">GREEN </w:t>
      </w:r>
      <w:r>
        <w:rPr>
          <w:color w:val="374151"/>
          <w:spacing w:val="-10"/>
        </w:rPr>
        <w:t>–</w:t>
      </w:r>
    </w:p>
    <w:p w14:paraId="0B22EA75" w14:textId="77777777" w:rsidR="008C54D5" w:rsidRDefault="00000000">
      <w:pPr>
        <w:pStyle w:val="a3"/>
        <w:spacing w:before="17" w:line="261" w:lineRule="auto"/>
        <w:ind w:left="736" w:right="1232"/>
      </w:pPr>
      <w:r>
        <w:rPr>
          <w:color w:val="374151"/>
        </w:rPr>
        <w:t>together!’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learning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sessions on</w:t>
      </w:r>
      <w:r>
        <w:rPr>
          <w:color w:val="374151"/>
          <w:spacing w:val="-5"/>
        </w:rPr>
        <w:t xml:space="preserve"> </w:t>
      </w:r>
      <w:r>
        <w:rPr>
          <w:color w:val="374151"/>
        </w:rPr>
        <w:t>greening</w:t>
      </w:r>
      <w:r>
        <w:rPr>
          <w:color w:val="374151"/>
          <w:spacing w:val="-2"/>
        </w:rPr>
        <w:t xml:space="preserve"> </w:t>
      </w:r>
      <w:r>
        <w:rPr>
          <w:color w:val="374151"/>
        </w:rPr>
        <w:t>the</w:t>
      </w:r>
      <w:r>
        <w:rPr>
          <w:color w:val="374151"/>
          <w:spacing w:val="-2"/>
        </w:rPr>
        <w:t xml:space="preserve"> </w:t>
      </w:r>
      <w:r>
        <w:rPr>
          <w:color w:val="374151"/>
        </w:rPr>
        <w:t>buildings</w:t>
      </w:r>
      <w:r>
        <w:rPr>
          <w:color w:val="374151"/>
          <w:spacing w:val="-1"/>
        </w:rPr>
        <w:t xml:space="preserve"> </w:t>
      </w:r>
      <w:r>
        <w:rPr>
          <w:color w:val="374151"/>
        </w:rPr>
        <w:t>and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construction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sector</w:t>
      </w:r>
      <w:r>
        <w:rPr>
          <w:color w:val="374151"/>
          <w:spacing w:val="-4"/>
        </w:rPr>
        <w:t xml:space="preserve"> </w:t>
      </w:r>
      <w:r>
        <w:rPr>
          <w:color w:val="374151"/>
        </w:rPr>
        <w:t>including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>looking</w:t>
      </w:r>
      <w:r>
        <w:rPr>
          <w:color w:val="374151"/>
          <w:spacing w:val="-3"/>
        </w:rPr>
        <w:t xml:space="preserve"> </w:t>
      </w:r>
      <w:r>
        <w:rPr>
          <w:color w:val="374151"/>
        </w:rPr>
        <w:t xml:space="preserve">into energy efficiency with presentations of </w:t>
      </w:r>
      <w:proofErr w:type="spellStart"/>
      <w:r>
        <w:rPr>
          <w:color w:val="374151"/>
        </w:rPr>
        <w:t>CoVEs</w:t>
      </w:r>
      <w:proofErr w:type="spellEnd"/>
      <w:r>
        <w:rPr>
          <w:color w:val="374151"/>
        </w:rPr>
        <w:t xml:space="preserve"> cases and skills development practices.</w:t>
      </w:r>
    </w:p>
    <w:p w14:paraId="558938CF" w14:textId="77777777" w:rsidR="008C54D5" w:rsidRDefault="008C54D5">
      <w:pPr>
        <w:pStyle w:val="a3"/>
        <w:spacing w:before="19"/>
      </w:pPr>
    </w:p>
    <w:p w14:paraId="0C5540C8" w14:textId="77777777" w:rsidR="008C54D5" w:rsidRDefault="00000000">
      <w:pPr>
        <w:pStyle w:val="a3"/>
        <w:spacing w:before="1" w:line="261" w:lineRule="auto"/>
        <w:ind w:left="736" w:right="1753"/>
      </w:pPr>
      <w:r>
        <w:rPr>
          <w:color w:val="374151"/>
        </w:rPr>
        <w:t xml:space="preserve">Furthermore, ENE GRETA has </w:t>
      </w:r>
      <w:proofErr w:type="gramStart"/>
      <w:r>
        <w:rPr>
          <w:color w:val="374151"/>
        </w:rPr>
        <w:t>broaden</w:t>
      </w:r>
      <w:proofErr w:type="gramEnd"/>
      <w:r>
        <w:rPr>
          <w:color w:val="374151"/>
        </w:rPr>
        <w:t xml:space="preserve"> the participation of actors involved in vocational excellence and system change for peer learning exchange on institutional frameworks and governance structures facilitation vocational excellence.</w:t>
      </w:r>
    </w:p>
    <w:p w14:paraId="3DA2FB7E" w14:textId="77777777" w:rsidR="008C54D5" w:rsidRDefault="008C54D5">
      <w:pPr>
        <w:pStyle w:val="a3"/>
      </w:pPr>
    </w:p>
    <w:p w14:paraId="3096EB83" w14:textId="77777777" w:rsidR="008C54D5" w:rsidRDefault="008C54D5">
      <w:pPr>
        <w:pStyle w:val="a3"/>
      </w:pPr>
    </w:p>
    <w:p w14:paraId="28D5D928" w14:textId="77777777" w:rsidR="008C54D5" w:rsidRDefault="00000000">
      <w:pPr>
        <w:pStyle w:val="a3"/>
        <w:spacing w:before="7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870B2C" wp14:editId="2BC47EFD">
                <wp:simplePos x="0" y="0"/>
                <wp:positionH relativeFrom="page">
                  <wp:posOffset>495300</wp:posOffset>
                </wp:positionH>
                <wp:positionV relativeFrom="paragraph">
                  <wp:posOffset>211995</wp:posOffset>
                </wp:positionV>
                <wp:extent cx="1829435" cy="762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763C8" id="Graphic 13" o:spid="_x0000_s1026" style="position:absolute;margin-left:39pt;margin-top:16.7pt;width:144.0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F8A1D5" w14:textId="77777777" w:rsidR="008C54D5" w:rsidRDefault="00000000">
      <w:pPr>
        <w:pStyle w:val="a3"/>
        <w:spacing w:before="91"/>
        <w:ind w:left="736"/>
      </w:pPr>
      <w:bookmarkStart w:id="2" w:name="_bookmark2"/>
      <w:bookmarkEnd w:id="2"/>
      <w:r>
        <w:rPr>
          <w:position w:val="6"/>
          <w:sz w:val="13"/>
        </w:rPr>
        <w:t>3</w:t>
      </w:r>
      <w:r>
        <w:rPr>
          <w:spacing w:val="12"/>
          <w:position w:val="6"/>
          <w:sz w:val="13"/>
        </w:rPr>
        <w:t xml:space="preserve"> </w:t>
      </w:r>
      <w:hyperlink r:id="rId16">
        <w:r>
          <w:rPr>
            <w:color w:val="0000FF"/>
            <w:u w:val="single" w:color="0000FF"/>
          </w:rPr>
          <w:t>Vocational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excellence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|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ETF</w:t>
        </w:r>
        <w:r>
          <w:rPr>
            <w:color w:val="0000FF"/>
            <w:spacing w:val="-10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(europa.eu)</w:t>
        </w:r>
      </w:hyperlink>
    </w:p>
    <w:p w14:paraId="13653B1A" w14:textId="77777777" w:rsidR="008C54D5" w:rsidRDefault="008C54D5">
      <w:pPr>
        <w:sectPr w:rsidR="008C54D5">
          <w:footerReference w:type="default" r:id="rId17"/>
          <w:pgSz w:w="11920" w:h="16850"/>
          <w:pgMar w:top="1260" w:right="360" w:bottom="1280" w:left="680" w:header="0" w:footer="1086" w:gutter="0"/>
          <w:cols w:space="720"/>
        </w:sectPr>
      </w:pPr>
    </w:p>
    <w:p w14:paraId="2D991C4E" w14:textId="77777777" w:rsidR="008C54D5" w:rsidRDefault="00000000">
      <w:pPr>
        <w:spacing w:before="78"/>
        <w:ind w:left="736"/>
        <w:rPr>
          <w:b/>
          <w:sz w:val="20"/>
        </w:rPr>
      </w:pPr>
      <w:r>
        <w:rPr>
          <w:b/>
          <w:color w:val="95BC0D"/>
          <w:spacing w:val="-2"/>
          <w:sz w:val="20"/>
        </w:rPr>
        <w:lastRenderedPageBreak/>
        <w:t>Assignment</w:t>
      </w:r>
      <w:r>
        <w:rPr>
          <w:b/>
          <w:color w:val="95BC0D"/>
          <w:spacing w:val="3"/>
          <w:sz w:val="20"/>
        </w:rPr>
        <w:t xml:space="preserve"> </w:t>
      </w:r>
      <w:r>
        <w:rPr>
          <w:b/>
          <w:color w:val="95BC0D"/>
          <w:spacing w:val="-2"/>
          <w:sz w:val="20"/>
        </w:rPr>
        <w:t>details</w:t>
      </w:r>
    </w:p>
    <w:p w14:paraId="65DF973A" w14:textId="77777777" w:rsidR="008C54D5" w:rsidRDefault="008C54D5">
      <w:pPr>
        <w:pStyle w:val="a3"/>
        <w:spacing w:before="49"/>
        <w:rPr>
          <w:b/>
        </w:rPr>
      </w:pPr>
    </w:p>
    <w:p w14:paraId="4DB9836E" w14:textId="77777777" w:rsidR="008C54D5" w:rsidRDefault="00000000">
      <w:pPr>
        <w:pStyle w:val="a3"/>
        <w:ind w:left="736"/>
      </w:pPr>
      <w:r>
        <w:t xml:space="preserve">The expert will collaborate with the ENE Team, </w:t>
      </w:r>
      <w:proofErr w:type="gramStart"/>
      <w:r>
        <w:t>in particular with</w:t>
      </w:r>
      <w:proofErr w:type="gramEnd"/>
      <w:r>
        <w:t xml:space="preserve"> the GRETA lead expert to </w:t>
      </w:r>
      <w:proofErr w:type="spellStart"/>
      <w:r>
        <w:t>capitalise</w:t>
      </w:r>
      <w:proofErr w:type="spellEnd"/>
      <w:r>
        <w:t xml:space="preserve"> on the activities</w:t>
      </w:r>
      <w:r>
        <w:rPr>
          <w:spacing w:val="-3"/>
        </w:rPr>
        <w:t xml:space="preserve"> </w:t>
      </w:r>
      <w:r>
        <w:t>implemented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particular</w:t>
      </w:r>
      <w:r>
        <w:rPr>
          <w:spacing w:val="-4"/>
        </w:rPr>
        <w:t xml:space="preserve"> </w:t>
      </w:r>
      <w:r>
        <w:t>focus 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buildings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construction</w:t>
      </w:r>
      <w:r>
        <w:rPr>
          <w:spacing w:val="-3"/>
        </w:rPr>
        <w:t xml:space="preserve"> </w:t>
      </w:r>
      <w:r>
        <w:t>sector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energy efficiency. There will be a specific focus on ETF partner countries </w:t>
      </w:r>
      <w:proofErr w:type="spellStart"/>
      <w:r>
        <w:t>CoVEs</w:t>
      </w:r>
      <w:proofErr w:type="spellEnd"/>
      <w:r>
        <w:t>.</w:t>
      </w:r>
    </w:p>
    <w:p w14:paraId="60F3FA5C" w14:textId="77777777" w:rsidR="008C54D5" w:rsidRDefault="008C54D5">
      <w:pPr>
        <w:pStyle w:val="a3"/>
        <w:spacing w:before="25"/>
      </w:pPr>
    </w:p>
    <w:p w14:paraId="0AD88EBD" w14:textId="77777777" w:rsidR="008C54D5" w:rsidRDefault="00000000">
      <w:pPr>
        <w:pStyle w:val="a3"/>
        <w:spacing w:before="1"/>
        <w:ind w:left="736" w:right="229"/>
      </w:pPr>
      <w:r>
        <w:t>The</w:t>
      </w:r>
      <w:r>
        <w:rPr>
          <w:spacing w:val="-4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cover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activities that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Kick</w:t>
      </w:r>
      <w:r>
        <w:rPr>
          <w:spacing w:val="-2"/>
        </w:rPr>
        <w:t xml:space="preserve"> </w:t>
      </w:r>
      <w:r>
        <w:t>off</w:t>
      </w:r>
      <w:proofErr w:type="gramEnd"/>
      <w:r>
        <w:rPr>
          <w:spacing w:val="-3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in dialogue with the expert.</w:t>
      </w:r>
    </w:p>
    <w:p w14:paraId="30E8B10B" w14:textId="77777777" w:rsidR="008C54D5" w:rsidRDefault="008C54D5">
      <w:pPr>
        <w:pStyle w:val="a3"/>
      </w:pPr>
    </w:p>
    <w:p w14:paraId="69DCB84D" w14:textId="77777777" w:rsidR="008C54D5" w:rsidRDefault="008C54D5">
      <w:pPr>
        <w:pStyle w:val="a3"/>
      </w:pPr>
    </w:p>
    <w:p w14:paraId="539762D9" w14:textId="77777777" w:rsidR="008C54D5" w:rsidRDefault="008C54D5">
      <w:pPr>
        <w:pStyle w:val="a3"/>
        <w:spacing w:before="98"/>
      </w:pPr>
    </w:p>
    <w:p w14:paraId="71B808DA" w14:textId="77777777" w:rsidR="008C54D5" w:rsidRDefault="00000000">
      <w:pPr>
        <w:pStyle w:val="2"/>
        <w:ind w:right="229"/>
      </w:pPr>
      <w:r>
        <w:t>Insight</w:t>
      </w:r>
      <w:r>
        <w:rPr>
          <w:spacing w:val="-3"/>
        </w:rPr>
        <w:t xml:space="preserve"> </w:t>
      </w:r>
      <w:r>
        <w:t>Report:</w:t>
      </w:r>
      <w:r>
        <w:rPr>
          <w:spacing w:val="-3"/>
        </w:rPr>
        <w:t xml:space="preserve"> </w:t>
      </w:r>
      <w:r>
        <w:t>Greening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Buildings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Construction</w:t>
      </w:r>
      <w:r>
        <w:rPr>
          <w:spacing w:val="-3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Energy</w:t>
      </w:r>
      <w:r>
        <w:rPr>
          <w:spacing w:val="-2"/>
        </w:rPr>
        <w:t xml:space="preserve"> </w:t>
      </w:r>
      <w:r>
        <w:t>Efficiency –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 xml:space="preserve">of </w:t>
      </w:r>
      <w:proofErr w:type="spellStart"/>
      <w:r>
        <w:rPr>
          <w:spacing w:val="-2"/>
        </w:rPr>
        <w:t>CoVEs</w:t>
      </w:r>
      <w:proofErr w:type="spellEnd"/>
    </w:p>
    <w:p w14:paraId="3C389439" w14:textId="77777777" w:rsidR="008C54D5" w:rsidRDefault="00000000">
      <w:pPr>
        <w:pStyle w:val="a3"/>
        <w:spacing w:before="1"/>
        <w:ind w:left="736"/>
      </w:pPr>
      <w:r>
        <w:t>Scope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Objectives</w:t>
      </w:r>
    </w:p>
    <w:p w14:paraId="619B2074" w14:textId="77777777" w:rsidR="008C54D5" w:rsidRDefault="00000000">
      <w:pPr>
        <w:pStyle w:val="a3"/>
        <w:spacing w:before="118"/>
        <w:ind w:left="736" w:right="229"/>
      </w:pPr>
      <w:r>
        <w:t>Draft</w:t>
      </w:r>
      <w:r>
        <w:rPr>
          <w:spacing w:val="4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comprehensive</w:t>
      </w:r>
      <w:r>
        <w:rPr>
          <w:spacing w:val="-4"/>
        </w:rPr>
        <w:t xml:space="preserve"> </w:t>
      </w:r>
      <w:r>
        <w:t>20-page</w:t>
      </w:r>
      <w:r>
        <w:rPr>
          <w:spacing w:val="-2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(excluding</w:t>
      </w:r>
      <w:r>
        <w:rPr>
          <w:spacing w:val="-3"/>
        </w:rPr>
        <w:t xml:space="preserve"> </w:t>
      </w:r>
      <w:r>
        <w:t>annexes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references)</w:t>
      </w:r>
      <w:r>
        <w:rPr>
          <w:spacing w:val="-3"/>
        </w:rPr>
        <w:t xml:space="preserve"> </w:t>
      </w:r>
      <w:r>
        <w:t>focusing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greening of</w:t>
      </w:r>
      <w:r>
        <w:rPr>
          <w:spacing w:val="-1"/>
        </w:rPr>
        <w:t xml:space="preserve"> </w:t>
      </w:r>
      <w:r>
        <w:t xml:space="preserve">buildings and construction sector, emphasizing energy efficiency, and highlighting the role of </w:t>
      </w:r>
      <w:proofErr w:type="spellStart"/>
      <w:r>
        <w:t>Centres</w:t>
      </w:r>
      <w:proofErr w:type="spellEnd"/>
      <w:r>
        <w:t xml:space="preserve"> of Vocational Excellence (</w:t>
      </w:r>
      <w:proofErr w:type="spellStart"/>
      <w:r>
        <w:t>CoVEs</w:t>
      </w:r>
      <w:proofErr w:type="spellEnd"/>
      <w:r>
        <w:t>). Key tasks and elements for the drafting of</w:t>
      </w:r>
      <w:r>
        <w:rPr>
          <w:spacing w:val="40"/>
        </w:rPr>
        <w:t xml:space="preserve"> </w:t>
      </w:r>
      <w:r>
        <w:t>the report include:</w:t>
      </w:r>
    </w:p>
    <w:p w14:paraId="1738E280" w14:textId="77777777" w:rsidR="008C54D5" w:rsidRDefault="008C54D5">
      <w:pPr>
        <w:pStyle w:val="a3"/>
        <w:spacing w:before="11"/>
      </w:pPr>
    </w:p>
    <w:p w14:paraId="7C56129A" w14:textId="77777777" w:rsidR="008C54D5" w:rsidRDefault="00000000">
      <w:pPr>
        <w:pStyle w:val="2"/>
        <w:numPr>
          <w:ilvl w:val="0"/>
          <w:numId w:val="2"/>
        </w:numPr>
        <w:tabs>
          <w:tab w:val="left" w:pos="1094"/>
        </w:tabs>
        <w:ind w:left="1094" w:hanging="358"/>
      </w:pPr>
      <w:r>
        <w:t>Industry</w:t>
      </w:r>
      <w:r>
        <w:rPr>
          <w:spacing w:val="-12"/>
        </w:rPr>
        <w:t xml:space="preserve"> </w:t>
      </w:r>
      <w:r>
        <w:rPr>
          <w:spacing w:val="-2"/>
        </w:rPr>
        <w:t>context</w:t>
      </w:r>
    </w:p>
    <w:p w14:paraId="0D149070" w14:textId="77777777" w:rsidR="008C54D5" w:rsidRDefault="008C54D5">
      <w:pPr>
        <w:pStyle w:val="a3"/>
        <w:spacing w:before="8"/>
        <w:rPr>
          <w:b/>
        </w:rPr>
      </w:pPr>
    </w:p>
    <w:p w14:paraId="68F5E124" w14:textId="77777777" w:rsidR="008C54D5" w:rsidRDefault="00000000">
      <w:pPr>
        <w:pStyle w:val="a4"/>
        <w:numPr>
          <w:ilvl w:val="1"/>
          <w:numId w:val="2"/>
        </w:numPr>
        <w:tabs>
          <w:tab w:val="left" w:pos="1814"/>
          <w:tab w:val="left" w:pos="1816"/>
        </w:tabs>
        <w:ind w:right="234"/>
        <w:rPr>
          <w:sz w:val="20"/>
        </w:rPr>
      </w:pPr>
      <w:r>
        <w:rPr>
          <w:sz w:val="20"/>
        </w:rPr>
        <w:t>Describe</w:t>
      </w:r>
      <w:r>
        <w:rPr>
          <w:spacing w:val="-5"/>
          <w:sz w:val="20"/>
        </w:rPr>
        <w:t xml:space="preserve"> </w:t>
      </w:r>
      <w:r>
        <w:rPr>
          <w:sz w:val="20"/>
        </w:rPr>
        <w:t>shortly</w:t>
      </w:r>
      <w:r>
        <w:rPr>
          <w:spacing w:val="-2"/>
          <w:sz w:val="20"/>
        </w:rPr>
        <w:t xml:space="preserve"> </w:t>
      </w:r>
      <w:r>
        <w:rPr>
          <w:sz w:val="20"/>
        </w:rPr>
        <w:t>key</w:t>
      </w:r>
      <w:r>
        <w:rPr>
          <w:spacing w:val="-4"/>
          <w:sz w:val="20"/>
        </w:rPr>
        <w:t xml:space="preserve"> </w:t>
      </w:r>
      <w:r>
        <w:rPr>
          <w:sz w:val="20"/>
        </w:rPr>
        <w:t>global,</w:t>
      </w:r>
      <w:r>
        <w:rPr>
          <w:spacing w:val="-3"/>
          <w:sz w:val="20"/>
        </w:rPr>
        <w:t xml:space="preserve"> </w:t>
      </w:r>
      <w:r>
        <w:rPr>
          <w:sz w:val="20"/>
        </w:rPr>
        <w:t>European,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African</w:t>
      </w:r>
      <w:r>
        <w:rPr>
          <w:spacing w:val="-3"/>
          <w:sz w:val="20"/>
        </w:rPr>
        <w:t xml:space="preserve"> </w:t>
      </w:r>
      <w:r>
        <w:rPr>
          <w:sz w:val="20"/>
        </w:rPr>
        <w:t>policy</w:t>
      </w:r>
      <w:r>
        <w:rPr>
          <w:spacing w:val="-4"/>
          <w:sz w:val="20"/>
        </w:rPr>
        <w:t xml:space="preserve"> </w:t>
      </w:r>
      <w:r>
        <w:rPr>
          <w:sz w:val="20"/>
        </w:rPr>
        <w:t>frameworks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greening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buildings</w:t>
      </w:r>
      <w:r>
        <w:rPr>
          <w:spacing w:val="-2"/>
          <w:sz w:val="20"/>
        </w:rPr>
        <w:t xml:space="preserve"> </w:t>
      </w:r>
      <w:r>
        <w:rPr>
          <w:sz w:val="20"/>
        </w:rPr>
        <w:t>and construction sector and improving energy efficiency.</w:t>
      </w:r>
    </w:p>
    <w:p w14:paraId="3BCB14B8" w14:textId="77777777" w:rsidR="008C54D5" w:rsidRDefault="00000000">
      <w:pPr>
        <w:pStyle w:val="a4"/>
        <w:numPr>
          <w:ilvl w:val="1"/>
          <w:numId w:val="2"/>
        </w:numPr>
        <w:tabs>
          <w:tab w:val="left" w:pos="1814"/>
          <w:tab w:val="left" w:pos="1816"/>
        </w:tabs>
        <w:spacing w:before="1"/>
        <w:ind w:right="303"/>
        <w:rPr>
          <w:sz w:val="20"/>
        </w:rPr>
      </w:pP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overview</w:t>
      </w:r>
      <w:r>
        <w:rPr>
          <w:spacing w:val="-2"/>
          <w:sz w:val="20"/>
        </w:rPr>
        <w:t xml:space="preserve"> </w:t>
      </w:r>
      <w:r>
        <w:rPr>
          <w:sz w:val="20"/>
        </w:rPr>
        <w:t>of industry</w:t>
      </w:r>
      <w:r>
        <w:rPr>
          <w:spacing w:val="-3"/>
          <w:sz w:val="20"/>
        </w:rPr>
        <w:t xml:space="preserve"> </w:t>
      </w:r>
      <w:r>
        <w:rPr>
          <w:sz w:val="20"/>
        </w:rPr>
        <w:t>advancements,</w:t>
      </w:r>
      <w:r>
        <w:rPr>
          <w:spacing w:val="-4"/>
          <w:sz w:val="20"/>
        </w:rPr>
        <w:t xml:space="preserve"> </w:t>
      </w:r>
      <w:r>
        <w:rPr>
          <w:sz w:val="20"/>
        </w:rPr>
        <w:t>CO2 emissions</w:t>
      </w:r>
      <w:r>
        <w:rPr>
          <w:spacing w:val="-3"/>
          <w:sz w:val="20"/>
        </w:rPr>
        <w:t xml:space="preserve"> </w:t>
      </w:r>
      <w:r>
        <w:rPr>
          <w:sz w:val="20"/>
        </w:rPr>
        <w:t>trends,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adoption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cutting- edge green technologies in construction, and key trends in skills needs (occupations and </w:t>
      </w:r>
      <w:r>
        <w:rPr>
          <w:spacing w:val="-2"/>
          <w:sz w:val="20"/>
        </w:rPr>
        <w:t>qualifications).</w:t>
      </w:r>
    </w:p>
    <w:p w14:paraId="78E6AD3C" w14:textId="77777777" w:rsidR="008C54D5" w:rsidRDefault="008C54D5">
      <w:pPr>
        <w:pStyle w:val="a3"/>
        <w:spacing w:before="9"/>
      </w:pPr>
    </w:p>
    <w:p w14:paraId="4490C132" w14:textId="77777777" w:rsidR="008C54D5" w:rsidRDefault="00000000">
      <w:pPr>
        <w:pStyle w:val="2"/>
        <w:numPr>
          <w:ilvl w:val="0"/>
          <w:numId w:val="2"/>
        </w:numPr>
        <w:tabs>
          <w:tab w:val="left" w:pos="1094"/>
        </w:tabs>
        <w:ind w:left="1094" w:hanging="358"/>
      </w:pPr>
      <w:r>
        <w:t>ENESAT</w:t>
      </w:r>
      <w:r>
        <w:rPr>
          <w:spacing w:val="-5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spellStart"/>
      <w:r>
        <w:t>CoVE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opportunities</w:t>
      </w:r>
    </w:p>
    <w:p w14:paraId="0050724F" w14:textId="77777777" w:rsidR="008C54D5" w:rsidRDefault="00000000">
      <w:pPr>
        <w:pStyle w:val="a4"/>
        <w:numPr>
          <w:ilvl w:val="1"/>
          <w:numId w:val="2"/>
        </w:numPr>
        <w:tabs>
          <w:tab w:val="left" w:pos="1814"/>
          <w:tab w:val="left" w:pos="1816"/>
        </w:tabs>
        <w:spacing w:before="1"/>
        <w:ind w:right="1079"/>
        <w:rPr>
          <w:sz w:val="20"/>
        </w:rPr>
      </w:pPr>
      <w:r>
        <w:rPr>
          <w:sz w:val="20"/>
        </w:rPr>
        <w:t>Examine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second</w:t>
      </w:r>
      <w:r>
        <w:rPr>
          <w:spacing w:val="-5"/>
          <w:sz w:val="20"/>
        </w:rPr>
        <w:t xml:space="preserve"> </w:t>
      </w:r>
      <w:r>
        <w:rPr>
          <w:sz w:val="20"/>
        </w:rPr>
        <w:t>round of</w:t>
      </w:r>
      <w:r>
        <w:rPr>
          <w:spacing w:val="-4"/>
          <w:sz w:val="20"/>
        </w:rPr>
        <w:t xml:space="preserve"> </w:t>
      </w:r>
      <w:r>
        <w:rPr>
          <w:sz w:val="20"/>
        </w:rPr>
        <w:t>ENESAT</w:t>
      </w:r>
      <w:r>
        <w:rPr>
          <w:spacing w:val="-3"/>
          <w:sz w:val="20"/>
        </w:rPr>
        <w:t xml:space="preserve"> </w:t>
      </w:r>
      <w:r>
        <w:rPr>
          <w:sz w:val="20"/>
        </w:rPr>
        <w:t>results</w:t>
      </w:r>
      <w:proofErr w:type="gramStart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,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identify</w:t>
      </w:r>
      <w:r>
        <w:rPr>
          <w:spacing w:val="-3"/>
          <w:sz w:val="20"/>
        </w:rPr>
        <w:t xml:space="preserve"> </w:t>
      </w:r>
      <w:r>
        <w:rPr>
          <w:sz w:val="20"/>
        </w:rPr>
        <w:t>opportunities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enhancing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the contribution of </w:t>
      </w:r>
      <w:proofErr w:type="spellStart"/>
      <w:r>
        <w:rPr>
          <w:sz w:val="20"/>
        </w:rPr>
        <w:t>CoVEs</w:t>
      </w:r>
      <w:proofErr w:type="spellEnd"/>
      <w:r>
        <w:rPr>
          <w:sz w:val="20"/>
        </w:rPr>
        <w:t xml:space="preserve"> to sector greening.</w:t>
      </w:r>
    </w:p>
    <w:p w14:paraId="293DFDB1" w14:textId="77777777" w:rsidR="008C54D5" w:rsidRDefault="00000000">
      <w:pPr>
        <w:pStyle w:val="a4"/>
        <w:numPr>
          <w:ilvl w:val="1"/>
          <w:numId w:val="2"/>
        </w:numPr>
        <w:tabs>
          <w:tab w:val="left" w:pos="1814"/>
        </w:tabs>
        <w:spacing w:before="1"/>
        <w:ind w:left="1814" w:hanging="358"/>
        <w:rPr>
          <w:sz w:val="20"/>
        </w:rPr>
      </w:pPr>
      <w:r>
        <w:rPr>
          <w:sz w:val="20"/>
        </w:rPr>
        <w:t>Highlight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adaptable</w:t>
      </w:r>
      <w:r>
        <w:rPr>
          <w:spacing w:val="-8"/>
          <w:sz w:val="20"/>
        </w:rPr>
        <w:t xml:space="preserve"> </w:t>
      </w:r>
      <w:r>
        <w:rPr>
          <w:sz w:val="20"/>
        </w:rPr>
        <w:t>skills</w:t>
      </w:r>
      <w:r>
        <w:rPr>
          <w:spacing w:val="-7"/>
          <w:sz w:val="20"/>
        </w:rPr>
        <w:t xml:space="preserve"> </w:t>
      </w:r>
      <w:r>
        <w:rPr>
          <w:sz w:val="20"/>
        </w:rPr>
        <w:t>ecosystems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strategic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enabler.</w:t>
      </w:r>
    </w:p>
    <w:p w14:paraId="4A3A4399" w14:textId="77777777" w:rsidR="008C54D5" w:rsidRDefault="008C54D5">
      <w:pPr>
        <w:pStyle w:val="a3"/>
      </w:pPr>
    </w:p>
    <w:p w14:paraId="384013B5" w14:textId="77777777" w:rsidR="008C54D5" w:rsidRDefault="008C54D5">
      <w:pPr>
        <w:pStyle w:val="a3"/>
        <w:spacing w:before="11"/>
      </w:pPr>
    </w:p>
    <w:p w14:paraId="0D40D967" w14:textId="77777777" w:rsidR="008C54D5" w:rsidRDefault="00000000">
      <w:pPr>
        <w:pStyle w:val="2"/>
        <w:numPr>
          <w:ilvl w:val="0"/>
          <w:numId w:val="2"/>
        </w:numPr>
        <w:tabs>
          <w:tab w:val="left" w:pos="1094"/>
        </w:tabs>
        <w:ind w:left="1094" w:hanging="358"/>
      </w:pPr>
      <w:r>
        <w:t>Stakeholder</w:t>
      </w:r>
      <w:r>
        <w:rPr>
          <w:spacing w:val="-14"/>
        </w:rPr>
        <w:t xml:space="preserve"> </w:t>
      </w:r>
      <w:r>
        <w:rPr>
          <w:spacing w:val="-2"/>
        </w:rPr>
        <w:t>Engagement</w:t>
      </w:r>
    </w:p>
    <w:p w14:paraId="0BE1054F" w14:textId="77777777" w:rsidR="008C54D5" w:rsidRDefault="008C54D5">
      <w:pPr>
        <w:pStyle w:val="a3"/>
        <w:spacing w:before="8"/>
        <w:rPr>
          <w:b/>
        </w:rPr>
      </w:pPr>
    </w:p>
    <w:p w14:paraId="529566B7" w14:textId="77777777" w:rsidR="008C54D5" w:rsidRDefault="00000000">
      <w:pPr>
        <w:pStyle w:val="a4"/>
        <w:numPr>
          <w:ilvl w:val="1"/>
          <w:numId w:val="2"/>
        </w:numPr>
        <w:tabs>
          <w:tab w:val="left" w:pos="1814"/>
          <w:tab w:val="left" w:pos="1816"/>
        </w:tabs>
        <w:ind w:right="346"/>
        <w:rPr>
          <w:sz w:val="20"/>
        </w:rPr>
      </w:pPr>
      <w:r>
        <w:rPr>
          <w:sz w:val="20"/>
        </w:rPr>
        <w:t xml:space="preserve">Conduct in-depth interviews with 3–4 GRETA core group </w:t>
      </w:r>
      <w:proofErr w:type="spellStart"/>
      <w:r>
        <w:rPr>
          <w:sz w:val="20"/>
        </w:rPr>
        <w:t>CoVEs</w:t>
      </w:r>
      <w:proofErr w:type="spellEnd"/>
      <w:r>
        <w:rPr>
          <w:sz w:val="20"/>
        </w:rPr>
        <w:t xml:space="preserve"> from ETF partner countries to gather</w:t>
      </w:r>
      <w:r>
        <w:rPr>
          <w:spacing w:val="-4"/>
          <w:sz w:val="20"/>
        </w:rPr>
        <w:t xml:space="preserve"> </w:t>
      </w:r>
      <w:r>
        <w:rPr>
          <w:sz w:val="20"/>
        </w:rPr>
        <w:t>insights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their</w:t>
      </w:r>
      <w:r>
        <w:rPr>
          <w:spacing w:val="-3"/>
          <w:sz w:val="20"/>
        </w:rPr>
        <w:t xml:space="preserve"> </w:t>
      </w:r>
      <w:r>
        <w:rPr>
          <w:sz w:val="20"/>
        </w:rPr>
        <w:t>role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advancing</w:t>
      </w:r>
      <w:r>
        <w:rPr>
          <w:spacing w:val="-3"/>
          <w:sz w:val="20"/>
        </w:rPr>
        <w:t xml:space="preserve"> </w:t>
      </w:r>
      <w:r>
        <w:rPr>
          <w:sz w:val="20"/>
        </w:rPr>
        <w:t>green</w:t>
      </w:r>
      <w:r>
        <w:rPr>
          <w:spacing w:val="-2"/>
          <w:sz w:val="20"/>
        </w:rPr>
        <w:t xml:space="preserve"> </w:t>
      </w:r>
      <w:r>
        <w:rPr>
          <w:sz w:val="20"/>
        </w:rPr>
        <w:t>skills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practices. The</w:t>
      </w:r>
      <w:r>
        <w:rPr>
          <w:spacing w:val="-3"/>
          <w:sz w:val="20"/>
        </w:rPr>
        <w:t xml:space="preserve"> </w:t>
      </w:r>
      <w:r>
        <w:rPr>
          <w:sz w:val="20"/>
        </w:rPr>
        <w:t>meetings will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set-up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by ETF. Make use of ENESAT indicators and ISATCOVE Green section as a reference.</w:t>
      </w:r>
    </w:p>
    <w:p w14:paraId="48924B1A" w14:textId="77777777" w:rsidR="008C54D5" w:rsidRDefault="008C54D5">
      <w:pPr>
        <w:pStyle w:val="a3"/>
        <w:spacing w:before="11"/>
      </w:pPr>
    </w:p>
    <w:p w14:paraId="2F580F5F" w14:textId="77777777" w:rsidR="008C54D5" w:rsidRDefault="00000000">
      <w:pPr>
        <w:pStyle w:val="2"/>
        <w:numPr>
          <w:ilvl w:val="0"/>
          <w:numId w:val="2"/>
        </w:numPr>
        <w:tabs>
          <w:tab w:val="left" w:pos="1094"/>
        </w:tabs>
        <w:ind w:left="1094" w:hanging="358"/>
      </w:pPr>
      <w:r>
        <w:t>Learning</w:t>
      </w:r>
      <w:r>
        <w:rPr>
          <w:spacing w:val="-11"/>
        </w:rPr>
        <w:t xml:space="preserve"> </w:t>
      </w:r>
      <w:r>
        <w:t>Materials</w:t>
      </w:r>
      <w:r>
        <w:rPr>
          <w:spacing w:val="-11"/>
        </w:rPr>
        <w:t xml:space="preserve"> </w:t>
      </w:r>
      <w:r>
        <w:rPr>
          <w:spacing w:val="-2"/>
        </w:rPr>
        <w:t>Review</w:t>
      </w:r>
    </w:p>
    <w:p w14:paraId="60526AB4" w14:textId="77777777" w:rsidR="008C54D5" w:rsidRDefault="008C54D5">
      <w:pPr>
        <w:pStyle w:val="a3"/>
        <w:spacing w:before="10"/>
        <w:rPr>
          <w:b/>
        </w:rPr>
      </w:pPr>
    </w:p>
    <w:p w14:paraId="54D46843" w14:textId="77777777" w:rsidR="008C54D5" w:rsidRDefault="00000000">
      <w:pPr>
        <w:pStyle w:val="a4"/>
        <w:numPr>
          <w:ilvl w:val="1"/>
          <w:numId w:val="2"/>
        </w:numPr>
        <w:tabs>
          <w:tab w:val="left" w:pos="1814"/>
          <w:tab w:val="left" w:pos="1816"/>
        </w:tabs>
        <w:ind w:right="359"/>
        <w:rPr>
          <w:sz w:val="20"/>
        </w:rPr>
      </w:pPr>
      <w:r>
        <w:rPr>
          <w:sz w:val="20"/>
        </w:rPr>
        <w:t>Evaluate</w:t>
      </w:r>
      <w:r>
        <w:rPr>
          <w:spacing w:val="-3"/>
          <w:sz w:val="20"/>
        </w:rPr>
        <w:t xml:space="preserve"> </w:t>
      </w:r>
      <w:r>
        <w:rPr>
          <w:sz w:val="20"/>
        </w:rPr>
        <w:t>learning</w:t>
      </w:r>
      <w:r>
        <w:rPr>
          <w:spacing w:val="-3"/>
          <w:sz w:val="20"/>
        </w:rPr>
        <w:t xml:space="preserve"> </w:t>
      </w:r>
      <w:r>
        <w:rPr>
          <w:sz w:val="20"/>
        </w:rPr>
        <w:t>materials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practices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ENE</w:t>
      </w:r>
      <w:r>
        <w:rPr>
          <w:spacing w:val="-4"/>
          <w:sz w:val="20"/>
        </w:rPr>
        <w:t xml:space="preserve"> </w:t>
      </w:r>
      <w:r>
        <w:rPr>
          <w:sz w:val="20"/>
        </w:rPr>
        <w:t>GRETA</w:t>
      </w:r>
      <w:r>
        <w:rPr>
          <w:spacing w:val="-2"/>
          <w:sz w:val="20"/>
        </w:rPr>
        <w:t xml:space="preserve"> </w:t>
      </w:r>
      <w:r>
        <w:rPr>
          <w:sz w:val="20"/>
        </w:rPr>
        <w:t>2024</w:t>
      </w:r>
      <w:r>
        <w:rPr>
          <w:spacing w:val="-4"/>
          <w:sz w:val="20"/>
        </w:rPr>
        <w:t xml:space="preserve"> </w:t>
      </w:r>
      <w:r>
        <w:rPr>
          <w:sz w:val="20"/>
        </w:rPr>
        <w:t>sessions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their</w:t>
      </w:r>
      <w:r>
        <w:rPr>
          <w:spacing w:val="-3"/>
          <w:sz w:val="20"/>
        </w:rPr>
        <w:t xml:space="preserve"> </w:t>
      </w:r>
      <w:r>
        <w:rPr>
          <w:sz w:val="20"/>
        </w:rPr>
        <w:t>applicability</w:t>
      </w:r>
      <w:r>
        <w:rPr>
          <w:spacing w:val="-3"/>
          <w:sz w:val="20"/>
        </w:rPr>
        <w:t xml:space="preserve"> </w:t>
      </w:r>
      <w:r>
        <w:rPr>
          <w:sz w:val="20"/>
        </w:rPr>
        <w:t>to greening the sector.</w:t>
      </w:r>
    </w:p>
    <w:p w14:paraId="73B0A941" w14:textId="77777777" w:rsidR="008C54D5" w:rsidRDefault="00000000">
      <w:pPr>
        <w:pStyle w:val="a4"/>
        <w:numPr>
          <w:ilvl w:val="1"/>
          <w:numId w:val="2"/>
        </w:numPr>
        <w:tabs>
          <w:tab w:val="left" w:pos="1814"/>
        </w:tabs>
        <w:spacing w:line="228" w:lineRule="exact"/>
        <w:ind w:left="1814" w:hanging="358"/>
        <w:rPr>
          <w:sz w:val="20"/>
        </w:rPr>
      </w:pPr>
      <w:r>
        <w:rPr>
          <w:sz w:val="20"/>
        </w:rPr>
        <w:t>Identify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describe</w:t>
      </w:r>
      <w:r>
        <w:rPr>
          <w:spacing w:val="43"/>
          <w:sz w:val="20"/>
        </w:rPr>
        <w:t xml:space="preserve"> </w:t>
      </w:r>
      <w:r>
        <w:rPr>
          <w:sz w:val="20"/>
        </w:rPr>
        <w:t>selected</w:t>
      </w:r>
      <w:r>
        <w:rPr>
          <w:spacing w:val="-7"/>
          <w:sz w:val="20"/>
        </w:rPr>
        <w:t xml:space="preserve"> </w:t>
      </w:r>
      <w:r>
        <w:rPr>
          <w:sz w:val="20"/>
        </w:rPr>
        <w:t>practices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potential</w:t>
      </w:r>
      <w:r>
        <w:rPr>
          <w:spacing w:val="-8"/>
          <w:sz w:val="20"/>
        </w:rPr>
        <w:t xml:space="preserve"> </w:t>
      </w:r>
      <w:r>
        <w:rPr>
          <w:sz w:val="20"/>
        </w:rPr>
        <w:t>scaling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replication.</w:t>
      </w:r>
    </w:p>
    <w:p w14:paraId="5B5A176D" w14:textId="77777777" w:rsidR="008C54D5" w:rsidRDefault="008C54D5">
      <w:pPr>
        <w:pStyle w:val="a3"/>
        <w:spacing w:before="11"/>
      </w:pPr>
    </w:p>
    <w:p w14:paraId="2A419155" w14:textId="77777777" w:rsidR="008C54D5" w:rsidRDefault="00000000">
      <w:pPr>
        <w:pStyle w:val="2"/>
        <w:numPr>
          <w:ilvl w:val="0"/>
          <w:numId w:val="2"/>
        </w:numPr>
        <w:tabs>
          <w:tab w:val="left" w:pos="1094"/>
        </w:tabs>
        <w:spacing w:before="1"/>
        <w:ind w:left="1094" w:hanging="358"/>
      </w:pPr>
      <w:r>
        <w:t>Policy</w:t>
      </w:r>
      <w:r>
        <w:rPr>
          <w:spacing w:val="-9"/>
        </w:rPr>
        <w:t xml:space="preserve"> </w:t>
      </w:r>
      <w:r>
        <w:rPr>
          <w:spacing w:val="-2"/>
        </w:rPr>
        <w:t>recommendations</w:t>
      </w:r>
    </w:p>
    <w:p w14:paraId="30713076" w14:textId="77777777" w:rsidR="008C54D5" w:rsidRDefault="008C54D5">
      <w:pPr>
        <w:pStyle w:val="a3"/>
        <w:spacing w:before="10"/>
        <w:rPr>
          <w:b/>
        </w:rPr>
      </w:pPr>
    </w:p>
    <w:p w14:paraId="015CFCC2" w14:textId="77777777" w:rsidR="008C54D5" w:rsidRDefault="00000000">
      <w:pPr>
        <w:pStyle w:val="a4"/>
        <w:numPr>
          <w:ilvl w:val="1"/>
          <w:numId w:val="2"/>
        </w:numPr>
        <w:tabs>
          <w:tab w:val="left" w:pos="1814"/>
          <w:tab w:val="left" w:pos="1816"/>
        </w:tabs>
        <w:ind w:right="151"/>
        <w:rPr>
          <w:sz w:val="20"/>
        </w:rPr>
      </w:pPr>
      <w:r>
        <w:rPr>
          <w:sz w:val="20"/>
        </w:rPr>
        <w:t>Formulate</w:t>
      </w:r>
      <w:r>
        <w:rPr>
          <w:spacing w:val="-3"/>
          <w:sz w:val="20"/>
        </w:rPr>
        <w:t xml:space="preserve"> </w:t>
      </w:r>
      <w:r>
        <w:rPr>
          <w:sz w:val="20"/>
        </w:rPr>
        <w:t>actionable</w:t>
      </w:r>
      <w:r>
        <w:rPr>
          <w:spacing w:val="-3"/>
          <w:sz w:val="20"/>
        </w:rPr>
        <w:t xml:space="preserve"> </w:t>
      </w:r>
      <w:r>
        <w:rPr>
          <w:sz w:val="20"/>
        </w:rPr>
        <w:t>policy</w:t>
      </w:r>
      <w:r>
        <w:rPr>
          <w:spacing w:val="-5"/>
          <w:sz w:val="20"/>
        </w:rPr>
        <w:t xml:space="preserve"> </w:t>
      </w:r>
      <w:r>
        <w:rPr>
          <w:sz w:val="20"/>
        </w:rPr>
        <w:t>recommendations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system</w:t>
      </w:r>
      <w:r>
        <w:rPr>
          <w:spacing w:val="-6"/>
          <w:sz w:val="20"/>
        </w:rPr>
        <w:t xml:space="preserve"> </w:t>
      </w:r>
      <w:r>
        <w:rPr>
          <w:sz w:val="20"/>
        </w:rPr>
        <w:t>change</w:t>
      </w:r>
      <w:r>
        <w:rPr>
          <w:spacing w:val="-4"/>
          <w:sz w:val="20"/>
        </w:rPr>
        <w:t xml:space="preserve"> </w:t>
      </w:r>
      <w:r>
        <w:rPr>
          <w:sz w:val="20"/>
        </w:rPr>
        <w:t>in advancing</w:t>
      </w:r>
      <w:r>
        <w:rPr>
          <w:spacing w:val="-3"/>
          <w:sz w:val="20"/>
        </w:rPr>
        <w:t xml:space="preserve"> </w:t>
      </w:r>
      <w:r>
        <w:rPr>
          <w:sz w:val="20"/>
        </w:rPr>
        <w:t>vocational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excellence and the role of </w:t>
      </w:r>
      <w:proofErr w:type="spellStart"/>
      <w:r>
        <w:rPr>
          <w:sz w:val="20"/>
        </w:rPr>
        <w:t>CoVEs</w:t>
      </w:r>
      <w:proofErr w:type="spellEnd"/>
      <w:r>
        <w:rPr>
          <w:sz w:val="20"/>
        </w:rPr>
        <w:t xml:space="preserve"> in greening the sector with </w:t>
      </w:r>
      <w:proofErr w:type="gramStart"/>
      <w:r>
        <w:rPr>
          <w:sz w:val="20"/>
        </w:rPr>
        <w:t>regarding</w:t>
      </w:r>
      <w:proofErr w:type="gramEnd"/>
      <w:r>
        <w:rPr>
          <w:sz w:val="20"/>
        </w:rPr>
        <w:t xml:space="preserve"> to provision and skills and engage in adaptable skills eco systems.</w:t>
      </w:r>
    </w:p>
    <w:p w14:paraId="67594271" w14:textId="77777777" w:rsidR="008C54D5" w:rsidRDefault="008C54D5">
      <w:pPr>
        <w:pStyle w:val="a3"/>
        <w:spacing w:before="9"/>
      </w:pPr>
    </w:p>
    <w:p w14:paraId="6656CA15" w14:textId="77777777" w:rsidR="008C54D5" w:rsidRDefault="00000000">
      <w:pPr>
        <w:pStyle w:val="2"/>
        <w:ind w:left="100"/>
      </w:pPr>
      <w:r>
        <w:t>Webinar</w:t>
      </w:r>
      <w:r>
        <w:rPr>
          <w:spacing w:val="-7"/>
        </w:rPr>
        <w:t xml:space="preserve"> </w:t>
      </w:r>
      <w:r>
        <w:t>1:</w:t>
      </w:r>
      <w:r>
        <w:rPr>
          <w:spacing w:val="-7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rPr>
          <w:spacing w:val="-4"/>
        </w:rPr>
        <w:t>Visit</w:t>
      </w:r>
    </w:p>
    <w:p w14:paraId="2A93758D" w14:textId="77777777" w:rsidR="008C54D5" w:rsidRDefault="00000000">
      <w:pPr>
        <w:pStyle w:val="a3"/>
        <w:ind w:left="736"/>
      </w:pPr>
      <w:r>
        <w:rPr>
          <w:b/>
        </w:rPr>
        <w:t>Purpose</w:t>
      </w:r>
      <w:r>
        <w:t>:</w:t>
      </w:r>
      <w:r>
        <w:rPr>
          <w:spacing w:val="-4"/>
        </w:rPr>
        <w:t xml:space="preserve"> </w:t>
      </w:r>
      <w:r>
        <w:t>Facilitate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virtual</w:t>
      </w:r>
      <w:r>
        <w:rPr>
          <w:spacing w:val="-5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visit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observe</w:t>
      </w:r>
      <w:r>
        <w:rPr>
          <w:spacing w:val="-2"/>
        </w:rPr>
        <w:t xml:space="preserve"> </w:t>
      </w:r>
      <w:r>
        <w:t>demonstrations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green technologies</w:t>
      </w:r>
      <w:r>
        <w:rPr>
          <w:spacing w:val="-1"/>
        </w:rPr>
        <w:t xml:space="preserve"> </w:t>
      </w:r>
      <w:r>
        <w:t>and discuss related skills needs with representatives from research centers, industries, and enterprises.</w:t>
      </w:r>
    </w:p>
    <w:p w14:paraId="7611679A" w14:textId="77777777" w:rsidR="008C54D5" w:rsidRDefault="00000000">
      <w:pPr>
        <w:pStyle w:val="2"/>
        <w:spacing w:before="1"/>
        <w:rPr>
          <w:b w:val="0"/>
        </w:rPr>
      </w:pPr>
      <w:r>
        <w:rPr>
          <w:spacing w:val="-2"/>
        </w:rPr>
        <w:t>Tasks</w:t>
      </w:r>
      <w:r>
        <w:rPr>
          <w:b w:val="0"/>
          <w:spacing w:val="-2"/>
        </w:rPr>
        <w:t>:</w:t>
      </w:r>
    </w:p>
    <w:p w14:paraId="14C086CB" w14:textId="77777777" w:rsidR="008C54D5" w:rsidRDefault="00000000">
      <w:pPr>
        <w:pStyle w:val="a4"/>
        <w:numPr>
          <w:ilvl w:val="2"/>
          <w:numId w:val="2"/>
        </w:numPr>
        <w:tabs>
          <w:tab w:val="left" w:pos="1815"/>
        </w:tabs>
        <w:spacing w:before="1" w:line="239" w:lineRule="exact"/>
        <w:ind w:left="1815" w:hanging="359"/>
        <w:rPr>
          <w:sz w:val="20"/>
        </w:rPr>
      </w:pPr>
      <w:r>
        <w:rPr>
          <w:sz w:val="20"/>
        </w:rPr>
        <w:t>Identify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host</w:t>
      </w:r>
      <w:r>
        <w:rPr>
          <w:spacing w:val="-8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presenters.</w:t>
      </w:r>
    </w:p>
    <w:p w14:paraId="38FFD95C" w14:textId="77777777" w:rsidR="008C54D5" w:rsidRDefault="00000000">
      <w:pPr>
        <w:pStyle w:val="a4"/>
        <w:numPr>
          <w:ilvl w:val="2"/>
          <w:numId w:val="2"/>
        </w:numPr>
        <w:tabs>
          <w:tab w:val="left" w:pos="1815"/>
        </w:tabs>
        <w:spacing w:line="229" w:lineRule="exact"/>
        <w:ind w:left="1815" w:hanging="359"/>
        <w:rPr>
          <w:sz w:val="20"/>
        </w:rPr>
      </w:pPr>
      <w:r>
        <w:rPr>
          <w:sz w:val="20"/>
        </w:rPr>
        <w:t>Provide</w:t>
      </w:r>
      <w:r>
        <w:rPr>
          <w:spacing w:val="-8"/>
          <w:sz w:val="20"/>
        </w:rPr>
        <w:t xml:space="preserve"> </w:t>
      </w:r>
      <w:r>
        <w:rPr>
          <w:sz w:val="20"/>
        </w:rPr>
        <w:t>industry</w:t>
      </w:r>
      <w:r>
        <w:rPr>
          <w:spacing w:val="-7"/>
          <w:sz w:val="20"/>
        </w:rPr>
        <w:t xml:space="preserve"> </w:t>
      </w:r>
      <w:r>
        <w:rPr>
          <w:sz w:val="20"/>
        </w:rPr>
        <w:t>updates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support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discussion.</w:t>
      </w:r>
    </w:p>
    <w:p w14:paraId="4A42806E" w14:textId="77777777" w:rsidR="008C54D5" w:rsidRDefault="00000000">
      <w:pPr>
        <w:pStyle w:val="a4"/>
        <w:numPr>
          <w:ilvl w:val="2"/>
          <w:numId w:val="2"/>
        </w:numPr>
        <w:tabs>
          <w:tab w:val="left" w:pos="1815"/>
        </w:tabs>
        <w:spacing w:line="229" w:lineRule="exact"/>
        <w:ind w:left="1815" w:hanging="359"/>
        <w:rPr>
          <w:sz w:val="20"/>
        </w:rPr>
      </w:pPr>
      <w:r>
        <w:rPr>
          <w:sz w:val="20"/>
        </w:rPr>
        <w:t>Develop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draft</w:t>
      </w:r>
      <w:r>
        <w:rPr>
          <w:spacing w:val="-4"/>
          <w:sz w:val="20"/>
        </w:rPr>
        <w:t xml:space="preserve"> </w:t>
      </w:r>
      <w:r>
        <w:rPr>
          <w:sz w:val="20"/>
        </w:rPr>
        <w:t>program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event.</w:t>
      </w:r>
    </w:p>
    <w:p w14:paraId="7445C5EA" w14:textId="77777777" w:rsidR="008C54D5" w:rsidRDefault="00000000">
      <w:pPr>
        <w:pStyle w:val="a4"/>
        <w:numPr>
          <w:ilvl w:val="2"/>
          <w:numId w:val="2"/>
        </w:numPr>
        <w:tabs>
          <w:tab w:val="left" w:pos="1816"/>
        </w:tabs>
        <w:spacing w:before="3" w:line="223" w:lineRule="auto"/>
        <w:ind w:right="893"/>
        <w:rPr>
          <w:sz w:val="20"/>
        </w:rPr>
      </w:pPr>
      <w:r>
        <w:rPr>
          <w:sz w:val="20"/>
        </w:rPr>
        <w:t>Prepare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Meeting</w:t>
      </w:r>
      <w:r>
        <w:rPr>
          <w:spacing w:val="-5"/>
          <w:sz w:val="20"/>
        </w:rPr>
        <w:t xml:space="preserve"> </w:t>
      </w:r>
      <w:r>
        <w:rPr>
          <w:sz w:val="20"/>
        </w:rPr>
        <w:t>Report,</w:t>
      </w:r>
      <w:r>
        <w:rPr>
          <w:spacing w:val="-3"/>
          <w:sz w:val="20"/>
        </w:rPr>
        <w:t xml:space="preserve"> </w:t>
      </w:r>
      <w:r>
        <w:rPr>
          <w:sz w:val="20"/>
        </w:rPr>
        <w:t>containing</w:t>
      </w:r>
      <w:r>
        <w:rPr>
          <w:spacing w:val="-4"/>
          <w:sz w:val="20"/>
        </w:rPr>
        <w:t xml:space="preserve"> </w:t>
      </w:r>
      <w:r>
        <w:rPr>
          <w:sz w:val="20"/>
        </w:rPr>
        <w:t>key</w:t>
      </w:r>
      <w:r>
        <w:rPr>
          <w:spacing w:val="-4"/>
          <w:sz w:val="20"/>
        </w:rPr>
        <w:t xml:space="preserve"> </w:t>
      </w:r>
      <w:r>
        <w:rPr>
          <w:sz w:val="20"/>
        </w:rPr>
        <w:t>topics/institutions</w:t>
      </w:r>
      <w:r>
        <w:rPr>
          <w:spacing w:val="-4"/>
          <w:sz w:val="20"/>
        </w:rPr>
        <w:t xml:space="preserve"> </w:t>
      </w:r>
      <w:r>
        <w:rPr>
          <w:sz w:val="20"/>
        </w:rPr>
        <w:t>visited,</w:t>
      </w:r>
      <w:r>
        <w:rPr>
          <w:spacing w:val="-2"/>
          <w:sz w:val="20"/>
        </w:rPr>
        <w:t xml:space="preserve"> </w:t>
      </w:r>
      <w:r>
        <w:rPr>
          <w:sz w:val="20"/>
        </w:rPr>
        <w:t>key</w:t>
      </w:r>
      <w:r>
        <w:rPr>
          <w:spacing w:val="-4"/>
          <w:sz w:val="20"/>
        </w:rPr>
        <w:t xml:space="preserve"> </w:t>
      </w:r>
      <w:r>
        <w:rPr>
          <w:sz w:val="20"/>
        </w:rPr>
        <w:t>messages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provided, conclusion with key </w:t>
      </w:r>
      <w:proofErr w:type="spellStart"/>
      <w:r>
        <w:rPr>
          <w:sz w:val="20"/>
        </w:rPr>
        <w:t>recommedations</w:t>
      </w:r>
      <w:proofErr w:type="spellEnd"/>
      <w:r>
        <w:rPr>
          <w:sz w:val="20"/>
        </w:rPr>
        <w:t>.</w:t>
      </w:r>
    </w:p>
    <w:p w14:paraId="33C68690" w14:textId="77777777" w:rsidR="008C54D5" w:rsidRDefault="008C54D5">
      <w:pPr>
        <w:spacing w:line="223" w:lineRule="auto"/>
        <w:rPr>
          <w:sz w:val="20"/>
        </w:rPr>
        <w:sectPr w:rsidR="008C54D5">
          <w:pgSz w:w="11920" w:h="16850"/>
          <w:pgMar w:top="1260" w:right="360" w:bottom="1280" w:left="680" w:header="0" w:footer="1086" w:gutter="0"/>
          <w:cols w:space="720"/>
        </w:sectPr>
      </w:pPr>
    </w:p>
    <w:p w14:paraId="62251329" w14:textId="77777777" w:rsidR="008C54D5" w:rsidRDefault="00000000">
      <w:pPr>
        <w:pStyle w:val="2"/>
        <w:spacing w:before="78"/>
      </w:pPr>
      <w:r>
        <w:lastRenderedPageBreak/>
        <w:t>Webinar</w:t>
      </w:r>
      <w:r>
        <w:rPr>
          <w:spacing w:val="-7"/>
        </w:rPr>
        <w:t xml:space="preserve"> </w:t>
      </w:r>
      <w:r>
        <w:t>2:</w:t>
      </w:r>
      <w:r>
        <w:rPr>
          <w:spacing w:val="-4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rPr>
          <w:spacing w:val="-2"/>
        </w:rPr>
        <w:t>Forum</w:t>
      </w:r>
    </w:p>
    <w:p w14:paraId="435CE55C" w14:textId="77777777" w:rsidR="008C54D5" w:rsidRDefault="00000000">
      <w:pPr>
        <w:pStyle w:val="a3"/>
        <w:spacing w:before="1"/>
        <w:ind w:left="736" w:right="229"/>
      </w:pPr>
      <w:r>
        <w:rPr>
          <w:b/>
        </w:rPr>
        <w:t>Purpose</w:t>
      </w:r>
      <w:r>
        <w:t>:</w:t>
      </w:r>
      <w:r>
        <w:rPr>
          <w:spacing w:val="-3"/>
        </w:rPr>
        <w:t xml:space="preserve"> </w:t>
      </w:r>
      <w:r>
        <w:t>Contribute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policy-focused</w:t>
      </w:r>
      <w:r>
        <w:rPr>
          <w:spacing w:val="-2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webinar</w:t>
      </w:r>
      <w:r>
        <w:rPr>
          <w:spacing w:val="-2"/>
        </w:rPr>
        <w:t xml:space="preserve"> </w:t>
      </w:r>
      <w:proofErr w:type="spellStart"/>
      <w:r>
        <w:t>organised</w:t>
      </w:r>
      <w:proofErr w:type="spellEnd"/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ENE,</w:t>
      </w:r>
      <w:r>
        <w:rPr>
          <w:spacing w:val="-3"/>
        </w:rPr>
        <w:t xml:space="preserve"> </w:t>
      </w:r>
      <w:r>
        <w:t>aiming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foster</w:t>
      </w:r>
      <w:r>
        <w:rPr>
          <w:spacing w:val="-1"/>
        </w:rPr>
        <w:t xml:space="preserve"> </w:t>
      </w:r>
      <w:r>
        <w:t>dialogue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green skills integration in the construction sector.</w:t>
      </w:r>
    </w:p>
    <w:p w14:paraId="5DD7CF9D" w14:textId="77777777" w:rsidR="008C54D5" w:rsidRDefault="00000000">
      <w:pPr>
        <w:pStyle w:val="2"/>
        <w:rPr>
          <w:b w:val="0"/>
        </w:rPr>
      </w:pPr>
      <w:r>
        <w:rPr>
          <w:spacing w:val="-2"/>
        </w:rPr>
        <w:t>Tasks</w:t>
      </w:r>
      <w:r>
        <w:rPr>
          <w:b w:val="0"/>
          <w:spacing w:val="-2"/>
        </w:rPr>
        <w:t>:</w:t>
      </w:r>
    </w:p>
    <w:p w14:paraId="3B44A808" w14:textId="77777777" w:rsidR="008C54D5" w:rsidRDefault="00000000">
      <w:pPr>
        <w:pStyle w:val="a4"/>
        <w:numPr>
          <w:ilvl w:val="2"/>
          <w:numId w:val="2"/>
        </w:numPr>
        <w:tabs>
          <w:tab w:val="left" w:pos="1815"/>
        </w:tabs>
        <w:spacing w:line="238" w:lineRule="exact"/>
        <w:ind w:left="1815" w:hanging="359"/>
        <w:rPr>
          <w:sz w:val="20"/>
        </w:rPr>
      </w:pPr>
      <w:r>
        <w:rPr>
          <w:sz w:val="20"/>
        </w:rPr>
        <w:t>Provide</w:t>
      </w:r>
      <w:r>
        <w:rPr>
          <w:spacing w:val="-7"/>
          <w:sz w:val="20"/>
        </w:rPr>
        <w:t xml:space="preserve"> </w:t>
      </w:r>
      <w:r>
        <w:rPr>
          <w:sz w:val="20"/>
        </w:rPr>
        <w:t>input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program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design.</w:t>
      </w:r>
    </w:p>
    <w:p w14:paraId="53EF0742" w14:textId="77777777" w:rsidR="008C54D5" w:rsidRDefault="00000000">
      <w:pPr>
        <w:pStyle w:val="a4"/>
        <w:numPr>
          <w:ilvl w:val="2"/>
          <w:numId w:val="2"/>
        </w:numPr>
        <w:tabs>
          <w:tab w:val="left" w:pos="1815"/>
        </w:tabs>
        <w:spacing w:line="239" w:lineRule="exact"/>
        <w:ind w:left="1815" w:hanging="359"/>
        <w:rPr>
          <w:sz w:val="20"/>
        </w:rPr>
      </w:pPr>
      <w:r>
        <w:rPr>
          <w:sz w:val="20"/>
        </w:rPr>
        <w:t>Actively</w:t>
      </w:r>
      <w:r>
        <w:rPr>
          <w:spacing w:val="-6"/>
          <w:sz w:val="20"/>
        </w:rPr>
        <w:t xml:space="preserve"> </w:t>
      </w:r>
      <w:r>
        <w:rPr>
          <w:sz w:val="20"/>
        </w:rPr>
        <w:t>participate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webinar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discussions.</w:t>
      </w:r>
    </w:p>
    <w:p w14:paraId="13F64C57" w14:textId="77777777" w:rsidR="008C54D5" w:rsidRDefault="00000000">
      <w:pPr>
        <w:spacing w:before="100"/>
        <w:ind w:left="719"/>
        <w:rPr>
          <w:sz w:val="18"/>
        </w:rPr>
      </w:pPr>
      <w:r>
        <w:rPr>
          <w:i/>
          <w:color w:val="45535F"/>
          <w:sz w:val="20"/>
        </w:rPr>
        <w:t>Note</w:t>
      </w:r>
      <w:r>
        <w:rPr>
          <w:color w:val="45535F"/>
          <w:sz w:val="20"/>
        </w:rPr>
        <w:t>:</w:t>
      </w:r>
      <w:r>
        <w:rPr>
          <w:color w:val="45535F"/>
          <w:spacing w:val="-3"/>
          <w:sz w:val="20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practical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organisation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two</w:t>
      </w:r>
      <w:r>
        <w:rPr>
          <w:spacing w:val="-2"/>
          <w:sz w:val="18"/>
        </w:rPr>
        <w:t xml:space="preserve"> </w:t>
      </w:r>
      <w:r>
        <w:rPr>
          <w:sz w:val="18"/>
        </w:rPr>
        <w:t>webinars –</w:t>
      </w:r>
      <w:r>
        <w:rPr>
          <w:spacing w:val="-4"/>
          <w:sz w:val="18"/>
        </w:rPr>
        <w:t xml:space="preserve"> </w:t>
      </w:r>
      <w:r>
        <w:rPr>
          <w:sz w:val="18"/>
        </w:rPr>
        <w:t>sending</w:t>
      </w:r>
      <w:r>
        <w:rPr>
          <w:spacing w:val="-2"/>
          <w:sz w:val="18"/>
        </w:rPr>
        <w:t xml:space="preserve"> </w:t>
      </w:r>
      <w:r>
        <w:rPr>
          <w:sz w:val="18"/>
        </w:rPr>
        <w:t>invitations,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organisation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interpretation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sending</w:t>
      </w:r>
      <w:r>
        <w:rPr>
          <w:spacing w:val="-4"/>
          <w:sz w:val="18"/>
        </w:rPr>
        <w:t xml:space="preserve"> </w:t>
      </w:r>
      <w:r>
        <w:rPr>
          <w:sz w:val="18"/>
        </w:rPr>
        <w:t>follow</w:t>
      </w:r>
      <w:r>
        <w:rPr>
          <w:spacing w:val="-2"/>
          <w:sz w:val="18"/>
        </w:rPr>
        <w:t xml:space="preserve"> </w:t>
      </w:r>
      <w:r>
        <w:rPr>
          <w:sz w:val="18"/>
        </w:rPr>
        <w:t>up learning package will be done by the ETF and virtual meetings contractor.</w:t>
      </w:r>
    </w:p>
    <w:p w14:paraId="6ADB6584" w14:textId="77777777" w:rsidR="008C54D5" w:rsidRDefault="00000000">
      <w:pPr>
        <w:pStyle w:val="a3"/>
        <w:spacing w:before="120" w:line="261" w:lineRule="auto"/>
        <w:ind w:left="736" w:right="1232"/>
      </w:pPr>
      <w:r>
        <w:rPr>
          <w:color w:val="45535F"/>
        </w:rPr>
        <w:t>The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expert</w:t>
      </w:r>
      <w:r>
        <w:rPr>
          <w:color w:val="45535F"/>
          <w:spacing w:val="-1"/>
        </w:rPr>
        <w:t xml:space="preserve"> </w:t>
      </w:r>
      <w:r>
        <w:rPr>
          <w:color w:val="45535F"/>
        </w:rPr>
        <w:t>will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carry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out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the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below</w:t>
      </w:r>
      <w:r>
        <w:rPr>
          <w:color w:val="45535F"/>
          <w:spacing w:val="-1"/>
        </w:rPr>
        <w:t xml:space="preserve"> </w:t>
      </w:r>
      <w:r>
        <w:rPr>
          <w:color w:val="45535F"/>
        </w:rPr>
        <w:t>activities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expressed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in</w:t>
      </w:r>
      <w:r>
        <w:rPr>
          <w:color w:val="45535F"/>
          <w:spacing w:val="-1"/>
        </w:rPr>
        <w:t xml:space="preserve"> </w:t>
      </w:r>
      <w:r>
        <w:rPr>
          <w:color w:val="45535F"/>
        </w:rPr>
        <w:t>person-days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of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work</w:t>
      </w:r>
      <w:r>
        <w:rPr>
          <w:color w:val="45535F"/>
          <w:spacing w:val="-1"/>
        </w:rPr>
        <w:t xml:space="preserve"> </w:t>
      </w:r>
      <w:r>
        <w:rPr>
          <w:color w:val="45535F"/>
        </w:rPr>
        <w:t>which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will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result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in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the production of the indicated deliverable(s) within the specified deadlines:</w:t>
      </w:r>
    </w:p>
    <w:p w14:paraId="7DD276D4" w14:textId="77777777" w:rsidR="008C54D5" w:rsidRDefault="008C54D5">
      <w:pPr>
        <w:pStyle w:val="a3"/>
        <w:spacing w:before="10"/>
        <w:rPr>
          <w:sz w:val="9"/>
        </w:rPr>
      </w:pPr>
    </w:p>
    <w:tbl>
      <w:tblPr>
        <w:tblStyle w:val="TableNormal"/>
        <w:tblW w:w="0" w:type="auto"/>
        <w:tblInd w:w="715" w:type="dxa"/>
        <w:tblBorders>
          <w:top w:val="single" w:sz="12" w:space="0" w:color="95BC0D"/>
          <w:left w:val="single" w:sz="12" w:space="0" w:color="95BC0D"/>
          <w:bottom w:val="single" w:sz="12" w:space="0" w:color="95BC0D"/>
          <w:right w:val="single" w:sz="12" w:space="0" w:color="95BC0D"/>
          <w:insideH w:val="single" w:sz="12" w:space="0" w:color="95BC0D"/>
          <w:insideV w:val="single" w:sz="12" w:space="0" w:color="95BC0D"/>
        </w:tblBorders>
        <w:tblLayout w:type="fixed"/>
        <w:tblLook w:val="01E0" w:firstRow="1" w:lastRow="1" w:firstColumn="1" w:lastColumn="1" w:noHBand="0" w:noVBand="0"/>
      </w:tblPr>
      <w:tblGrid>
        <w:gridCol w:w="5319"/>
        <w:gridCol w:w="1263"/>
        <w:gridCol w:w="936"/>
        <w:gridCol w:w="1724"/>
      </w:tblGrid>
      <w:tr w:rsidR="008C54D5" w14:paraId="2A49B524" w14:textId="77777777">
        <w:trPr>
          <w:trHeight w:val="848"/>
        </w:trPr>
        <w:tc>
          <w:tcPr>
            <w:tcW w:w="5319" w:type="dxa"/>
            <w:tcBorders>
              <w:left w:val="nil"/>
              <w:right w:val="single" w:sz="8" w:space="0" w:color="C9D0D2"/>
            </w:tcBorders>
            <w:shd w:val="clear" w:color="auto" w:fill="F8F8F8"/>
          </w:tcPr>
          <w:p w14:paraId="0E25A937" w14:textId="77777777" w:rsidR="008C54D5" w:rsidRDefault="00000000">
            <w:pPr>
              <w:pStyle w:val="TableParagraph"/>
              <w:spacing w:before="111"/>
              <w:ind w:left="146"/>
              <w:rPr>
                <w:b/>
                <w:sz w:val="18"/>
              </w:rPr>
            </w:pPr>
            <w:r>
              <w:rPr>
                <w:b/>
                <w:color w:val="95BC0D"/>
                <w:spacing w:val="-2"/>
                <w:sz w:val="18"/>
              </w:rPr>
              <w:t>Description</w:t>
            </w:r>
            <w:r>
              <w:rPr>
                <w:b/>
                <w:color w:val="95BC0D"/>
                <w:sz w:val="18"/>
              </w:rPr>
              <w:t xml:space="preserve"> </w:t>
            </w:r>
            <w:r>
              <w:rPr>
                <w:b/>
                <w:color w:val="95BC0D"/>
                <w:spacing w:val="-2"/>
                <w:sz w:val="18"/>
              </w:rPr>
              <w:t>of</w:t>
            </w:r>
            <w:r>
              <w:rPr>
                <w:b/>
                <w:color w:val="95BC0D"/>
                <w:spacing w:val="-1"/>
                <w:sz w:val="18"/>
              </w:rPr>
              <w:t xml:space="preserve"> </w:t>
            </w:r>
            <w:r>
              <w:rPr>
                <w:b/>
                <w:color w:val="95BC0D"/>
                <w:spacing w:val="-2"/>
                <w:sz w:val="18"/>
              </w:rPr>
              <w:t>the</w:t>
            </w:r>
            <w:r>
              <w:rPr>
                <w:b/>
                <w:color w:val="95BC0D"/>
                <w:spacing w:val="1"/>
                <w:sz w:val="18"/>
              </w:rPr>
              <w:t xml:space="preserve"> </w:t>
            </w:r>
            <w:r>
              <w:rPr>
                <w:b/>
                <w:color w:val="95BC0D"/>
                <w:spacing w:val="-2"/>
                <w:sz w:val="18"/>
              </w:rPr>
              <w:t>deliverables</w:t>
            </w:r>
            <w:r>
              <w:rPr>
                <w:b/>
                <w:color w:val="95BC0D"/>
                <w:spacing w:val="-1"/>
                <w:sz w:val="18"/>
              </w:rPr>
              <w:t xml:space="preserve"> </w:t>
            </w:r>
            <w:r>
              <w:rPr>
                <w:b/>
                <w:color w:val="95BC0D"/>
                <w:spacing w:val="-2"/>
                <w:sz w:val="18"/>
              </w:rPr>
              <w:t>and related</w:t>
            </w:r>
            <w:r>
              <w:rPr>
                <w:b/>
                <w:color w:val="95BC0D"/>
                <w:spacing w:val="3"/>
                <w:sz w:val="18"/>
              </w:rPr>
              <w:t xml:space="preserve"> </w:t>
            </w:r>
            <w:r>
              <w:rPr>
                <w:b/>
                <w:color w:val="95BC0D"/>
                <w:spacing w:val="-2"/>
                <w:sz w:val="18"/>
              </w:rPr>
              <w:t>activities</w:t>
            </w:r>
          </w:p>
        </w:tc>
        <w:tc>
          <w:tcPr>
            <w:tcW w:w="1263" w:type="dxa"/>
            <w:tcBorders>
              <w:left w:val="single" w:sz="8" w:space="0" w:color="C9D0D2"/>
              <w:right w:val="single" w:sz="8" w:space="0" w:color="C9D0D2"/>
            </w:tcBorders>
            <w:shd w:val="clear" w:color="auto" w:fill="F8F8F8"/>
          </w:tcPr>
          <w:p w14:paraId="55D962BE" w14:textId="77777777" w:rsidR="008C54D5" w:rsidRDefault="00000000">
            <w:pPr>
              <w:pStyle w:val="TableParagraph"/>
              <w:spacing w:before="111"/>
              <w:ind w:left="100"/>
              <w:rPr>
                <w:b/>
                <w:sz w:val="18"/>
              </w:rPr>
            </w:pPr>
            <w:r>
              <w:rPr>
                <w:b/>
                <w:color w:val="95BC0D"/>
                <w:sz w:val="18"/>
              </w:rPr>
              <w:t xml:space="preserve">Place of </w:t>
            </w:r>
            <w:r>
              <w:rPr>
                <w:b/>
                <w:color w:val="95BC0D"/>
                <w:spacing w:val="-2"/>
                <w:sz w:val="18"/>
              </w:rPr>
              <w:t>execution</w:t>
            </w:r>
          </w:p>
        </w:tc>
        <w:tc>
          <w:tcPr>
            <w:tcW w:w="936" w:type="dxa"/>
            <w:tcBorders>
              <w:left w:val="single" w:sz="8" w:space="0" w:color="C9D0D2"/>
              <w:right w:val="single" w:sz="8" w:space="0" w:color="C9D0D2"/>
            </w:tcBorders>
            <w:shd w:val="clear" w:color="auto" w:fill="F8F8F8"/>
          </w:tcPr>
          <w:p w14:paraId="0FAE02F8" w14:textId="77777777" w:rsidR="008C54D5" w:rsidRDefault="00000000">
            <w:pPr>
              <w:pStyle w:val="TableParagraph"/>
              <w:spacing w:before="111"/>
              <w:ind w:left="95" w:right="124"/>
              <w:rPr>
                <w:b/>
                <w:sz w:val="18"/>
              </w:rPr>
            </w:pPr>
            <w:r>
              <w:rPr>
                <w:b/>
                <w:color w:val="95BC0D"/>
                <w:sz w:val="18"/>
              </w:rPr>
              <w:t xml:space="preserve">N. of </w:t>
            </w:r>
            <w:r>
              <w:rPr>
                <w:b/>
                <w:color w:val="95BC0D"/>
                <w:spacing w:val="-2"/>
                <w:sz w:val="18"/>
              </w:rPr>
              <w:t xml:space="preserve">working </w:t>
            </w:r>
            <w:r>
              <w:rPr>
                <w:b/>
                <w:color w:val="95BC0D"/>
                <w:spacing w:val="-4"/>
                <w:sz w:val="18"/>
              </w:rPr>
              <w:t>days</w:t>
            </w:r>
          </w:p>
        </w:tc>
        <w:tc>
          <w:tcPr>
            <w:tcW w:w="1724" w:type="dxa"/>
            <w:tcBorders>
              <w:left w:val="single" w:sz="8" w:space="0" w:color="C9D0D2"/>
              <w:right w:val="nil"/>
            </w:tcBorders>
            <w:shd w:val="clear" w:color="auto" w:fill="F8F8F8"/>
          </w:tcPr>
          <w:p w14:paraId="21B4A5CF" w14:textId="77777777" w:rsidR="008C54D5" w:rsidRDefault="00000000">
            <w:pPr>
              <w:pStyle w:val="TableParagraph"/>
              <w:spacing w:before="111"/>
              <w:ind w:left="100"/>
              <w:rPr>
                <w:b/>
                <w:sz w:val="18"/>
              </w:rPr>
            </w:pPr>
            <w:r>
              <w:rPr>
                <w:b/>
                <w:color w:val="95BC0D"/>
                <w:spacing w:val="-2"/>
                <w:sz w:val="18"/>
              </w:rPr>
              <w:t>Deadline</w:t>
            </w:r>
          </w:p>
        </w:tc>
      </w:tr>
      <w:tr w:rsidR="008C54D5" w14:paraId="21DD12DA" w14:textId="77777777">
        <w:trPr>
          <w:trHeight w:val="630"/>
        </w:trPr>
        <w:tc>
          <w:tcPr>
            <w:tcW w:w="5319" w:type="dxa"/>
            <w:tcBorders>
              <w:left w:val="nil"/>
              <w:right w:val="single" w:sz="8" w:space="0" w:color="C9D0D2"/>
            </w:tcBorders>
          </w:tcPr>
          <w:p w14:paraId="68B6EFBB" w14:textId="77777777" w:rsidR="008C54D5" w:rsidRDefault="00000000">
            <w:pPr>
              <w:pStyle w:val="TableParagraph"/>
              <w:spacing w:before="98"/>
              <w:ind w:left="146"/>
              <w:rPr>
                <w:sz w:val="20"/>
              </w:rPr>
            </w:pPr>
            <w:r>
              <w:rPr>
                <w:color w:val="95BC0D"/>
                <w:sz w:val="20"/>
              </w:rPr>
              <w:t>1.</w:t>
            </w:r>
            <w:r>
              <w:rPr>
                <w:color w:val="95BC0D"/>
                <w:spacing w:val="29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Kick-off</w:t>
            </w:r>
            <w:r>
              <w:rPr>
                <w:color w:val="45535F"/>
                <w:spacing w:val="-6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meeting</w:t>
            </w:r>
            <w:r>
              <w:rPr>
                <w:color w:val="45535F"/>
                <w:spacing w:val="-6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with</w:t>
            </w:r>
            <w:r>
              <w:rPr>
                <w:color w:val="45535F"/>
                <w:spacing w:val="-4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ENE</w:t>
            </w:r>
            <w:r>
              <w:rPr>
                <w:color w:val="45535F"/>
                <w:spacing w:val="-5"/>
                <w:sz w:val="20"/>
              </w:rPr>
              <w:t xml:space="preserve"> </w:t>
            </w:r>
            <w:r>
              <w:rPr>
                <w:color w:val="45535F"/>
                <w:spacing w:val="-4"/>
                <w:sz w:val="20"/>
              </w:rPr>
              <w:t>Team</w:t>
            </w:r>
          </w:p>
        </w:tc>
        <w:tc>
          <w:tcPr>
            <w:tcW w:w="1263" w:type="dxa"/>
            <w:tcBorders>
              <w:left w:val="single" w:sz="8" w:space="0" w:color="C9D0D2"/>
              <w:right w:val="single" w:sz="8" w:space="0" w:color="C9D0D2"/>
            </w:tcBorders>
          </w:tcPr>
          <w:p w14:paraId="4D17C7FA" w14:textId="77777777" w:rsidR="008C54D5" w:rsidRDefault="00000000">
            <w:pPr>
              <w:pStyle w:val="TableParagraph"/>
              <w:spacing w:before="98"/>
              <w:ind w:left="100"/>
              <w:rPr>
                <w:sz w:val="20"/>
              </w:rPr>
            </w:pPr>
            <w:r>
              <w:rPr>
                <w:color w:val="45535F"/>
                <w:spacing w:val="-4"/>
                <w:sz w:val="20"/>
              </w:rPr>
              <w:t>Home</w:t>
            </w:r>
          </w:p>
        </w:tc>
        <w:tc>
          <w:tcPr>
            <w:tcW w:w="936" w:type="dxa"/>
            <w:tcBorders>
              <w:left w:val="single" w:sz="8" w:space="0" w:color="C9D0D2"/>
              <w:right w:val="single" w:sz="8" w:space="0" w:color="C9D0D2"/>
            </w:tcBorders>
          </w:tcPr>
          <w:p w14:paraId="245FA301" w14:textId="77777777" w:rsidR="008C54D5" w:rsidRDefault="00000000">
            <w:pPr>
              <w:pStyle w:val="TableParagraph"/>
              <w:spacing w:before="98"/>
              <w:ind w:left="95"/>
              <w:rPr>
                <w:sz w:val="20"/>
              </w:rPr>
            </w:pPr>
            <w:r>
              <w:rPr>
                <w:color w:val="45535F"/>
                <w:spacing w:val="-10"/>
                <w:sz w:val="20"/>
              </w:rPr>
              <w:t>1</w:t>
            </w:r>
          </w:p>
        </w:tc>
        <w:tc>
          <w:tcPr>
            <w:tcW w:w="1724" w:type="dxa"/>
            <w:tcBorders>
              <w:left w:val="single" w:sz="8" w:space="0" w:color="C9D0D2"/>
              <w:right w:val="nil"/>
            </w:tcBorders>
          </w:tcPr>
          <w:p w14:paraId="03FD2765" w14:textId="77777777" w:rsidR="008C54D5" w:rsidRDefault="00000000">
            <w:pPr>
              <w:pStyle w:val="TableParagraph"/>
              <w:spacing w:before="98"/>
              <w:ind w:left="100"/>
              <w:rPr>
                <w:sz w:val="20"/>
              </w:rPr>
            </w:pPr>
            <w:r>
              <w:rPr>
                <w:color w:val="45535F"/>
                <w:spacing w:val="-2"/>
                <w:sz w:val="20"/>
              </w:rPr>
              <w:t>December/</w:t>
            </w:r>
            <w:proofErr w:type="spellStart"/>
            <w:r>
              <w:rPr>
                <w:color w:val="45535F"/>
                <w:spacing w:val="-2"/>
                <w:sz w:val="20"/>
              </w:rPr>
              <w:t>Januar</w:t>
            </w:r>
            <w:proofErr w:type="spellEnd"/>
            <w:r>
              <w:rPr>
                <w:color w:val="45535F"/>
                <w:spacing w:val="-2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y 2024</w:t>
            </w:r>
          </w:p>
        </w:tc>
      </w:tr>
      <w:tr w:rsidR="008C54D5" w14:paraId="78514BBB" w14:textId="77777777">
        <w:trPr>
          <w:trHeight w:val="790"/>
        </w:trPr>
        <w:tc>
          <w:tcPr>
            <w:tcW w:w="5319" w:type="dxa"/>
            <w:tcBorders>
              <w:left w:val="nil"/>
              <w:bottom w:val="single" w:sz="8" w:space="0" w:color="C9D0D2"/>
              <w:right w:val="single" w:sz="8" w:space="0" w:color="C9D0D2"/>
            </w:tcBorders>
          </w:tcPr>
          <w:p w14:paraId="392901C6" w14:textId="77777777" w:rsidR="008C54D5" w:rsidRDefault="00000000">
            <w:pPr>
              <w:pStyle w:val="TableParagraph"/>
              <w:spacing w:before="81" w:line="230" w:lineRule="atLeast"/>
              <w:ind w:left="429" w:right="47" w:hanging="284"/>
              <w:rPr>
                <w:sz w:val="20"/>
              </w:rPr>
            </w:pPr>
            <w:r>
              <w:rPr>
                <w:color w:val="45535F"/>
                <w:sz w:val="20"/>
              </w:rPr>
              <w:t xml:space="preserve">2. </w:t>
            </w:r>
            <w:proofErr w:type="spellStart"/>
            <w:r>
              <w:rPr>
                <w:color w:val="45535F"/>
                <w:sz w:val="20"/>
              </w:rPr>
              <w:t>Analyse</w:t>
            </w:r>
            <w:proofErr w:type="spellEnd"/>
            <w:r>
              <w:rPr>
                <w:color w:val="45535F"/>
                <w:sz w:val="20"/>
              </w:rPr>
              <w:t xml:space="preserve"> background material and draft Activity schedule</w:t>
            </w:r>
            <w:r>
              <w:rPr>
                <w:color w:val="45535F"/>
                <w:spacing w:val="-7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of</w:t>
            </w:r>
            <w:r>
              <w:rPr>
                <w:color w:val="45535F"/>
                <w:spacing w:val="-5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the</w:t>
            </w:r>
            <w:r>
              <w:rPr>
                <w:color w:val="45535F"/>
                <w:spacing w:val="-6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assignment,</w:t>
            </w:r>
            <w:r>
              <w:rPr>
                <w:color w:val="45535F"/>
                <w:spacing w:val="-7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provide</w:t>
            </w:r>
            <w:r>
              <w:rPr>
                <w:color w:val="45535F"/>
                <w:spacing w:val="-7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short</w:t>
            </w:r>
            <w:r>
              <w:rPr>
                <w:color w:val="45535F"/>
                <w:spacing w:val="-5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draft</w:t>
            </w:r>
            <w:r>
              <w:rPr>
                <w:color w:val="45535F"/>
                <w:spacing w:val="-7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outline of Insight Report</w:t>
            </w:r>
          </w:p>
        </w:tc>
        <w:tc>
          <w:tcPr>
            <w:tcW w:w="1263" w:type="dxa"/>
            <w:tcBorders>
              <w:left w:val="single" w:sz="8" w:space="0" w:color="C9D0D2"/>
              <w:bottom w:val="single" w:sz="8" w:space="0" w:color="C9D0D2"/>
              <w:right w:val="single" w:sz="8" w:space="0" w:color="C9D0D2"/>
            </w:tcBorders>
          </w:tcPr>
          <w:p w14:paraId="7535D4D4" w14:textId="77777777" w:rsidR="008C54D5" w:rsidRDefault="00000000"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color w:val="45535F"/>
                <w:spacing w:val="-4"/>
                <w:sz w:val="20"/>
              </w:rPr>
              <w:t>Home</w:t>
            </w:r>
          </w:p>
        </w:tc>
        <w:tc>
          <w:tcPr>
            <w:tcW w:w="936" w:type="dxa"/>
            <w:tcBorders>
              <w:left w:val="single" w:sz="8" w:space="0" w:color="C9D0D2"/>
              <w:bottom w:val="single" w:sz="8" w:space="0" w:color="C9D0D2"/>
              <w:right w:val="single" w:sz="8" w:space="0" w:color="C9D0D2"/>
            </w:tcBorders>
          </w:tcPr>
          <w:p w14:paraId="2D32C94B" w14:textId="77777777" w:rsidR="008C54D5" w:rsidRDefault="00000000">
            <w:pPr>
              <w:pStyle w:val="TableParagraph"/>
              <w:spacing w:before="100"/>
              <w:ind w:left="95"/>
              <w:rPr>
                <w:sz w:val="20"/>
              </w:rPr>
            </w:pPr>
            <w:r>
              <w:rPr>
                <w:color w:val="45535F"/>
                <w:spacing w:val="-10"/>
                <w:sz w:val="20"/>
              </w:rPr>
              <w:t>4</w:t>
            </w:r>
          </w:p>
        </w:tc>
        <w:tc>
          <w:tcPr>
            <w:tcW w:w="1724" w:type="dxa"/>
            <w:tcBorders>
              <w:left w:val="single" w:sz="8" w:space="0" w:color="C9D0D2"/>
              <w:bottom w:val="single" w:sz="8" w:space="0" w:color="C9D0D2"/>
              <w:right w:val="nil"/>
            </w:tcBorders>
          </w:tcPr>
          <w:p w14:paraId="10611AE4" w14:textId="77777777" w:rsidR="008C54D5" w:rsidRDefault="00000000"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color w:val="45535F"/>
                <w:sz w:val="20"/>
              </w:rPr>
              <w:t>20</w:t>
            </w:r>
            <w:r>
              <w:rPr>
                <w:color w:val="45535F"/>
                <w:spacing w:val="-7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January</w:t>
            </w:r>
            <w:r>
              <w:rPr>
                <w:color w:val="45535F"/>
                <w:spacing w:val="-6"/>
                <w:sz w:val="20"/>
              </w:rPr>
              <w:t xml:space="preserve"> </w:t>
            </w:r>
            <w:r>
              <w:rPr>
                <w:color w:val="45535F"/>
                <w:spacing w:val="-4"/>
                <w:sz w:val="20"/>
              </w:rPr>
              <w:t>2025</w:t>
            </w:r>
          </w:p>
        </w:tc>
      </w:tr>
      <w:tr w:rsidR="008C54D5" w14:paraId="1B8CE7C0" w14:textId="77777777">
        <w:trPr>
          <w:trHeight w:val="2085"/>
        </w:trPr>
        <w:tc>
          <w:tcPr>
            <w:tcW w:w="5319" w:type="dxa"/>
            <w:tcBorders>
              <w:top w:val="single" w:sz="8" w:space="0" w:color="C9D0D2"/>
              <w:left w:val="nil"/>
              <w:bottom w:val="single" w:sz="8" w:space="0" w:color="C9D0D2"/>
              <w:right w:val="single" w:sz="8" w:space="0" w:color="C9D0D2"/>
            </w:tcBorders>
          </w:tcPr>
          <w:p w14:paraId="61D339E5" w14:textId="77777777" w:rsidR="008C54D5" w:rsidRDefault="00000000">
            <w:pPr>
              <w:pStyle w:val="TableParagraph"/>
              <w:spacing w:before="112"/>
              <w:ind w:left="146"/>
              <w:rPr>
                <w:sz w:val="20"/>
              </w:rPr>
            </w:pPr>
            <w:r>
              <w:rPr>
                <w:color w:val="95BC0D"/>
                <w:sz w:val="20"/>
              </w:rPr>
              <w:t>3.</w:t>
            </w:r>
            <w:r>
              <w:rPr>
                <w:color w:val="95BC0D"/>
                <w:spacing w:val="28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Draft</w:t>
            </w:r>
            <w:r>
              <w:rPr>
                <w:color w:val="45535F"/>
                <w:spacing w:val="-6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Insight</w:t>
            </w:r>
            <w:r>
              <w:rPr>
                <w:color w:val="45535F"/>
                <w:spacing w:val="-4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Report,</w:t>
            </w:r>
            <w:r>
              <w:rPr>
                <w:color w:val="45535F"/>
                <w:spacing w:val="-6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including</w:t>
            </w:r>
            <w:r>
              <w:rPr>
                <w:color w:val="45535F"/>
                <w:spacing w:val="-7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participation</w:t>
            </w:r>
            <w:r>
              <w:rPr>
                <w:color w:val="45535F"/>
                <w:spacing w:val="-5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in</w:t>
            </w:r>
            <w:r>
              <w:rPr>
                <w:color w:val="45535F"/>
                <w:spacing w:val="-5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 xml:space="preserve">review meetings with 3 –4 selected </w:t>
            </w:r>
            <w:proofErr w:type="spellStart"/>
            <w:r>
              <w:rPr>
                <w:color w:val="45535F"/>
                <w:sz w:val="20"/>
              </w:rPr>
              <w:t>CoVEs</w:t>
            </w:r>
            <w:proofErr w:type="spellEnd"/>
          </w:p>
        </w:tc>
        <w:tc>
          <w:tcPr>
            <w:tcW w:w="1263" w:type="dxa"/>
            <w:tcBorders>
              <w:top w:val="single" w:sz="8" w:space="0" w:color="C9D0D2"/>
              <w:left w:val="single" w:sz="8" w:space="0" w:color="C9D0D2"/>
              <w:bottom w:val="single" w:sz="8" w:space="0" w:color="C9D0D2"/>
              <w:right w:val="single" w:sz="8" w:space="0" w:color="C9D0D2"/>
            </w:tcBorders>
          </w:tcPr>
          <w:p w14:paraId="7F60F4DB" w14:textId="77777777" w:rsidR="008C54D5" w:rsidRDefault="00000000">
            <w:pPr>
              <w:pStyle w:val="TableParagraph"/>
              <w:spacing w:before="112"/>
              <w:ind w:left="100"/>
              <w:rPr>
                <w:sz w:val="20"/>
              </w:rPr>
            </w:pPr>
            <w:r>
              <w:rPr>
                <w:color w:val="45535F"/>
                <w:spacing w:val="-4"/>
                <w:sz w:val="20"/>
              </w:rPr>
              <w:t>Home</w:t>
            </w:r>
          </w:p>
        </w:tc>
        <w:tc>
          <w:tcPr>
            <w:tcW w:w="936" w:type="dxa"/>
            <w:tcBorders>
              <w:top w:val="single" w:sz="8" w:space="0" w:color="C9D0D2"/>
              <w:left w:val="single" w:sz="8" w:space="0" w:color="C9D0D2"/>
              <w:bottom w:val="single" w:sz="8" w:space="0" w:color="C9D0D2"/>
              <w:right w:val="single" w:sz="8" w:space="0" w:color="C9D0D2"/>
            </w:tcBorders>
          </w:tcPr>
          <w:p w14:paraId="459E80A0" w14:textId="77777777" w:rsidR="008C54D5" w:rsidRDefault="00000000">
            <w:pPr>
              <w:pStyle w:val="TableParagraph"/>
              <w:spacing w:before="112"/>
              <w:ind w:left="95"/>
              <w:rPr>
                <w:sz w:val="20"/>
              </w:rPr>
            </w:pPr>
            <w:r>
              <w:rPr>
                <w:color w:val="45535F"/>
                <w:spacing w:val="-5"/>
                <w:sz w:val="20"/>
              </w:rPr>
              <w:t>20</w:t>
            </w:r>
          </w:p>
        </w:tc>
        <w:tc>
          <w:tcPr>
            <w:tcW w:w="1724" w:type="dxa"/>
            <w:tcBorders>
              <w:top w:val="single" w:sz="8" w:space="0" w:color="C9D0D2"/>
              <w:left w:val="single" w:sz="8" w:space="0" w:color="C9D0D2"/>
              <w:bottom w:val="single" w:sz="8" w:space="0" w:color="C9D0D2"/>
              <w:right w:val="nil"/>
            </w:tcBorders>
          </w:tcPr>
          <w:p w14:paraId="6CB958C2" w14:textId="77777777" w:rsidR="008C54D5" w:rsidRDefault="00000000">
            <w:pPr>
              <w:pStyle w:val="TableParagraph"/>
              <w:spacing w:before="112"/>
              <w:ind w:left="100"/>
              <w:rPr>
                <w:sz w:val="20"/>
              </w:rPr>
            </w:pPr>
            <w:r>
              <w:rPr>
                <w:color w:val="45535F"/>
                <w:sz w:val="20"/>
              </w:rPr>
              <w:t>1</w:t>
            </w:r>
            <w:proofErr w:type="spellStart"/>
            <w:r>
              <w:rPr>
                <w:color w:val="45535F"/>
                <w:position w:val="6"/>
                <w:sz w:val="13"/>
              </w:rPr>
              <w:t>st</w:t>
            </w:r>
            <w:proofErr w:type="spellEnd"/>
            <w:r>
              <w:rPr>
                <w:color w:val="45535F"/>
                <w:spacing w:val="14"/>
                <w:position w:val="6"/>
                <w:sz w:val="13"/>
              </w:rPr>
              <w:t xml:space="preserve"> </w:t>
            </w:r>
            <w:r>
              <w:rPr>
                <w:color w:val="45535F"/>
                <w:spacing w:val="-2"/>
                <w:sz w:val="20"/>
              </w:rPr>
              <w:t>draft</w:t>
            </w:r>
          </w:p>
          <w:p w14:paraId="1D8EF421" w14:textId="77777777" w:rsidR="008C54D5" w:rsidRDefault="00000000">
            <w:pPr>
              <w:pStyle w:val="TableParagraph"/>
              <w:spacing w:before="113"/>
              <w:ind w:left="100"/>
              <w:rPr>
                <w:sz w:val="20"/>
              </w:rPr>
            </w:pPr>
            <w:r>
              <w:rPr>
                <w:color w:val="45535F"/>
                <w:sz w:val="20"/>
              </w:rPr>
              <w:t>5</w:t>
            </w:r>
            <w:r>
              <w:rPr>
                <w:color w:val="45535F"/>
                <w:spacing w:val="-7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February</w:t>
            </w:r>
            <w:r>
              <w:rPr>
                <w:color w:val="45535F"/>
                <w:spacing w:val="-5"/>
                <w:sz w:val="20"/>
              </w:rPr>
              <w:t xml:space="preserve"> </w:t>
            </w:r>
            <w:r>
              <w:rPr>
                <w:color w:val="45535F"/>
                <w:spacing w:val="-4"/>
                <w:sz w:val="20"/>
              </w:rPr>
              <w:t>2025)</w:t>
            </w:r>
          </w:p>
          <w:p w14:paraId="10384DF7" w14:textId="77777777" w:rsidR="008C54D5" w:rsidRDefault="008C54D5">
            <w:pPr>
              <w:pStyle w:val="TableParagraph"/>
              <w:spacing w:before="135"/>
              <w:rPr>
                <w:sz w:val="20"/>
              </w:rPr>
            </w:pPr>
          </w:p>
          <w:p w14:paraId="5B13A424" w14:textId="77777777" w:rsidR="008C54D5" w:rsidRDefault="00000000">
            <w:pPr>
              <w:pStyle w:val="TableParagraph"/>
              <w:ind w:left="100" w:right="390"/>
              <w:rPr>
                <w:sz w:val="20"/>
              </w:rPr>
            </w:pPr>
            <w:r>
              <w:rPr>
                <w:color w:val="45535F"/>
                <w:sz w:val="20"/>
              </w:rPr>
              <w:t>Final</w:t>
            </w:r>
            <w:r>
              <w:rPr>
                <w:color w:val="45535F"/>
                <w:spacing w:val="-14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draft:</w:t>
            </w:r>
            <w:r>
              <w:rPr>
                <w:color w:val="45535F"/>
                <w:spacing w:val="-14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 xml:space="preserve">25 </w:t>
            </w:r>
            <w:r>
              <w:rPr>
                <w:color w:val="45535F"/>
                <w:spacing w:val="-2"/>
                <w:sz w:val="20"/>
              </w:rPr>
              <w:t xml:space="preserve">February </w:t>
            </w:r>
            <w:r>
              <w:rPr>
                <w:color w:val="45535F"/>
                <w:spacing w:val="-4"/>
                <w:sz w:val="20"/>
              </w:rPr>
              <w:t>2025</w:t>
            </w:r>
          </w:p>
        </w:tc>
      </w:tr>
      <w:tr w:rsidR="008C54D5" w14:paraId="2D19C862" w14:textId="77777777">
        <w:trPr>
          <w:trHeight w:val="2384"/>
        </w:trPr>
        <w:tc>
          <w:tcPr>
            <w:tcW w:w="5319" w:type="dxa"/>
            <w:tcBorders>
              <w:top w:val="single" w:sz="8" w:space="0" w:color="C9D0D2"/>
              <w:left w:val="nil"/>
              <w:bottom w:val="single" w:sz="8" w:space="0" w:color="C9D0D2"/>
              <w:right w:val="single" w:sz="8" w:space="0" w:color="C9D0D2"/>
            </w:tcBorders>
          </w:tcPr>
          <w:p w14:paraId="07A36F18" w14:textId="77777777" w:rsidR="008C54D5" w:rsidRDefault="00000000">
            <w:pPr>
              <w:pStyle w:val="TableParagraph"/>
              <w:spacing w:before="107"/>
              <w:ind w:left="755" w:hanging="360"/>
              <w:rPr>
                <w:sz w:val="20"/>
              </w:rPr>
            </w:pPr>
            <w:r>
              <w:rPr>
                <w:color w:val="45535F"/>
                <w:sz w:val="20"/>
              </w:rPr>
              <w:t>4.</w:t>
            </w:r>
            <w:r>
              <w:rPr>
                <w:color w:val="45535F"/>
                <w:spacing w:val="80"/>
                <w:w w:val="150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Organize one online webinar to industry and research partners for green technologies with interventions</w:t>
            </w:r>
            <w:r>
              <w:rPr>
                <w:color w:val="45535F"/>
                <w:spacing w:val="-8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on</w:t>
            </w:r>
            <w:r>
              <w:rPr>
                <w:color w:val="45535F"/>
                <w:spacing w:val="-7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skills</w:t>
            </w:r>
            <w:r>
              <w:rPr>
                <w:color w:val="45535F"/>
                <w:spacing w:val="-7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implications</w:t>
            </w:r>
            <w:r>
              <w:rPr>
                <w:color w:val="45535F"/>
                <w:spacing w:val="-7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and</w:t>
            </w:r>
            <w:r>
              <w:rPr>
                <w:color w:val="45535F"/>
                <w:spacing w:val="-9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skills</w:t>
            </w:r>
            <w:r>
              <w:rPr>
                <w:color w:val="45535F"/>
                <w:spacing w:val="-8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 xml:space="preserve">eco </w:t>
            </w:r>
            <w:r>
              <w:rPr>
                <w:color w:val="45535F"/>
                <w:spacing w:val="-2"/>
                <w:sz w:val="20"/>
              </w:rPr>
              <w:t>systems</w:t>
            </w:r>
          </w:p>
          <w:p w14:paraId="23E9A3FE" w14:textId="77777777" w:rsidR="008C54D5" w:rsidRDefault="00000000">
            <w:pPr>
              <w:pStyle w:val="TableParagraph"/>
              <w:spacing w:before="110" w:line="352" w:lineRule="auto"/>
              <w:ind w:left="395" w:right="1122"/>
              <w:rPr>
                <w:sz w:val="20"/>
              </w:rPr>
            </w:pPr>
            <w:r>
              <w:rPr>
                <w:color w:val="45535F"/>
                <w:sz w:val="20"/>
              </w:rPr>
              <w:t>List</w:t>
            </w:r>
            <w:r>
              <w:rPr>
                <w:color w:val="45535F"/>
                <w:spacing w:val="-12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of</w:t>
            </w:r>
            <w:r>
              <w:rPr>
                <w:color w:val="45535F"/>
                <w:spacing w:val="-10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proposed</w:t>
            </w:r>
            <w:r>
              <w:rPr>
                <w:color w:val="45535F"/>
                <w:spacing w:val="-11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hosting</w:t>
            </w:r>
            <w:r>
              <w:rPr>
                <w:color w:val="45535F"/>
                <w:spacing w:val="-13"/>
                <w:sz w:val="20"/>
              </w:rPr>
              <w:t xml:space="preserve"> </w:t>
            </w:r>
            <w:proofErr w:type="spellStart"/>
            <w:r>
              <w:rPr>
                <w:color w:val="45535F"/>
                <w:sz w:val="20"/>
              </w:rPr>
              <w:t>organisations</w:t>
            </w:r>
            <w:proofErr w:type="spellEnd"/>
            <w:r>
              <w:rPr>
                <w:color w:val="45535F"/>
                <w:sz w:val="20"/>
              </w:rPr>
              <w:t xml:space="preserve">; Draft </w:t>
            </w:r>
            <w:proofErr w:type="spellStart"/>
            <w:proofErr w:type="gramStart"/>
            <w:r>
              <w:rPr>
                <w:color w:val="45535F"/>
                <w:sz w:val="20"/>
              </w:rPr>
              <w:t>programme</w:t>
            </w:r>
            <w:proofErr w:type="spellEnd"/>
            <w:r>
              <w:rPr>
                <w:color w:val="45535F"/>
                <w:sz w:val="20"/>
              </w:rPr>
              <w:t>;</w:t>
            </w:r>
            <w:proofErr w:type="gramEnd"/>
          </w:p>
          <w:p w14:paraId="55450A8F" w14:textId="77777777" w:rsidR="008C54D5" w:rsidRDefault="00000000">
            <w:pPr>
              <w:pStyle w:val="TableParagraph"/>
              <w:ind w:left="395"/>
              <w:rPr>
                <w:sz w:val="20"/>
              </w:rPr>
            </w:pPr>
            <w:r>
              <w:rPr>
                <w:color w:val="45535F"/>
                <w:sz w:val="20"/>
              </w:rPr>
              <w:t>Meeting</w:t>
            </w:r>
            <w:r>
              <w:rPr>
                <w:color w:val="45535F"/>
                <w:spacing w:val="-11"/>
                <w:sz w:val="20"/>
              </w:rPr>
              <w:t xml:space="preserve"> </w:t>
            </w:r>
            <w:r>
              <w:rPr>
                <w:color w:val="45535F"/>
                <w:spacing w:val="-2"/>
                <w:sz w:val="20"/>
              </w:rPr>
              <w:t>report</w:t>
            </w:r>
          </w:p>
        </w:tc>
        <w:tc>
          <w:tcPr>
            <w:tcW w:w="1263" w:type="dxa"/>
            <w:tcBorders>
              <w:top w:val="single" w:sz="8" w:space="0" w:color="C9D0D2"/>
              <w:left w:val="single" w:sz="8" w:space="0" w:color="C9D0D2"/>
              <w:bottom w:val="single" w:sz="8" w:space="0" w:color="C9D0D2"/>
              <w:right w:val="single" w:sz="8" w:space="0" w:color="C9D0D2"/>
            </w:tcBorders>
          </w:tcPr>
          <w:p w14:paraId="54B2EE22" w14:textId="77777777" w:rsidR="008C54D5" w:rsidRDefault="00000000">
            <w:pPr>
              <w:pStyle w:val="TableParagraph"/>
              <w:spacing w:before="107"/>
              <w:ind w:left="100"/>
              <w:rPr>
                <w:sz w:val="20"/>
              </w:rPr>
            </w:pPr>
            <w:r>
              <w:rPr>
                <w:color w:val="45535F"/>
                <w:spacing w:val="-4"/>
                <w:sz w:val="20"/>
              </w:rPr>
              <w:t>Home</w:t>
            </w:r>
          </w:p>
        </w:tc>
        <w:tc>
          <w:tcPr>
            <w:tcW w:w="936" w:type="dxa"/>
            <w:tcBorders>
              <w:top w:val="single" w:sz="8" w:space="0" w:color="C9D0D2"/>
              <w:left w:val="single" w:sz="8" w:space="0" w:color="C9D0D2"/>
              <w:bottom w:val="single" w:sz="8" w:space="0" w:color="C9D0D2"/>
              <w:right w:val="single" w:sz="8" w:space="0" w:color="C9D0D2"/>
            </w:tcBorders>
          </w:tcPr>
          <w:p w14:paraId="6F66748D" w14:textId="77777777" w:rsidR="008C54D5" w:rsidRDefault="00000000">
            <w:pPr>
              <w:pStyle w:val="TableParagraph"/>
              <w:spacing w:before="107"/>
              <w:ind w:left="9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24" w:type="dxa"/>
            <w:tcBorders>
              <w:top w:val="single" w:sz="8" w:space="0" w:color="C9D0D2"/>
              <w:left w:val="single" w:sz="8" w:space="0" w:color="C9D0D2"/>
              <w:bottom w:val="single" w:sz="8" w:space="0" w:color="C9D0D2"/>
              <w:right w:val="nil"/>
            </w:tcBorders>
          </w:tcPr>
          <w:p w14:paraId="48923C22" w14:textId="77777777" w:rsidR="008C54D5" w:rsidRDefault="00000000">
            <w:pPr>
              <w:pStyle w:val="TableParagraph"/>
              <w:spacing w:line="229" w:lineRule="exact"/>
              <w:ind w:left="59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April</w:t>
            </w:r>
            <w:r>
              <w:rPr>
                <w:color w:val="45535F"/>
                <w:spacing w:val="-5"/>
                <w:sz w:val="20"/>
              </w:rPr>
              <w:t xml:space="preserve"> </w:t>
            </w:r>
            <w:r>
              <w:rPr>
                <w:color w:val="45535F"/>
                <w:spacing w:val="-4"/>
                <w:sz w:val="20"/>
              </w:rPr>
              <w:t>2025</w:t>
            </w:r>
          </w:p>
        </w:tc>
      </w:tr>
      <w:tr w:rsidR="008C54D5" w14:paraId="3C59800A" w14:textId="77777777">
        <w:trPr>
          <w:trHeight w:val="1521"/>
        </w:trPr>
        <w:tc>
          <w:tcPr>
            <w:tcW w:w="5319" w:type="dxa"/>
            <w:tcBorders>
              <w:top w:val="single" w:sz="8" w:space="0" w:color="C9D0D2"/>
              <w:left w:val="nil"/>
              <w:bottom w:val="single" w:sz="8" w:space="0" w:color="C9D0D2"/>
              <w:right w:val="single" w:sz="8" w:space="0" w:color="C9D0D2"/>
            </w:tcBorders>
          </w:tcPr>
          <w:p w14:paraId="51291DE2" w14:textId="77777777" w:rsidR="008C54D5" w:rsidRDefault="00000000">
            <w:pPr>
              <w:pStyle w:val="TableParagraph"/>
              <w:spacing w:before="107"/>
              <w:ind w:left="755" w:hanging="360"/>
              <w:rPr>
                <w:sz w:val="20"/>
              </w:rPr>
            </w:pPr>
            <w:r>
              <w:rPr>
                <w:color w:val="45535F"/>
                <w:sz w:val="20"/>
              </w:rPr>
              <w:t>5.</w:t>
            </w:r>
            <w:r>
              <w:rPr>
                <w:color w:val="45535F"/>
                <w:spacing w:val="80"/>
                <w:w w:val="150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Contribute</w:t>
            </w:r>
            <w:r>
              <w:rPr>
                <w:color w:val="45535F"/>
                <w:spacing w:val="-6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to</w:t>
            </w:r>
            <w:r>
              <w:rPr>
                <w:color w:val="45535F"/>
                <w:spacing w:val="-4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a</w:t>
            </w:r>
            <w:r>
              <w:rPr>
                <w:color w:val="45535F"/>
                <w:spacing w:val="-6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policy-focused</w:t>
            </w:r>
            <w:r>
              <w:rPr>
                <w:color w:val="45535F"/>
                <w:spacing w:val="-7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online</w:t>
            </w:r>
            <w:r>
              <w:rPr>
                <w:color w:val="45535F"/>
                <w:spacing w:val="-5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 xml:space="preserve">webinar </w:t>
            </w:r>
            <w:proofErr w:type="spellStart"/>
            <w:r>
              <w:rPr>
                <w:color w:val="45535F"/>
                <w:sz w:val="20"/>
              </w:rPr>
              <w:t>organised</w:t>
            </w:r>
            <w:proofErr w:type="spellEnd"/>
            <w:r>
              <w:rPr>
                <w:color w:val="45535F"/>
                <w:sz w:val="20"/>
              </w:rPr>
              <w:t xml:space="preserve"> by ENE:</w:t>
            </w:r>
          </w:p>
          <w:p w14:paraId="316C4F7A" w14:textId="77777777" w:rsidR="008C54D5" w:rsidRDefault="00000000">
            <w:pPr>
              <w:pStyle w:val="TableParagraph"/>
              <w:spacing w:before="109" w:line="352" w:lineRule="auto"/>
              <w:ind w:left="395" w:right="1961"/>
              <w:rPr>
                <w:sz w:val="20"/>
              </w:rPr>
            </w:pPr>
            <w:r>
              <w:rPr>
                <w:color w:val="45535F"/>
                <w:sz w:val="20"/>
              </w:rPr>
              <w:t>Inputs</w:t>
            </w:r>
            <w:r>
              <w:rPr>
                <w:color w:val="45535F"/>
                <w:spacing w:val="-13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to</w:t>
            </w:r>
            <w:r>
              <w:rPr>
                <w:color w:val="45535F"/>
                <w:spacing w:val="-14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draft</w:t>
            </w:r>
            <w:r>
              <w:rPr>
                <w:color w:val="45535F"/>
                <w:spacing w:val="-13"/>
                <w:sz w:val="20"/>
              </w:rPr>
              <w:t xml:space="preserve"> </w:t>
            </w:r>
            <w:proofErr w:type="spellStart"/>
            <w:r>
              <w:rPr>
                <w:color w:val="45535F"/>
                <w:sz w:val="20"/>
              </w:rPr>
              <w:t>programme</w:t>
            </w:r>
            <w:proofErr w:type="spellEnd"/>
            <w:r>
              <w:rPr>
                <w:color w:val="45535F"/>
                <w:sz w:val="20"/>
              </w:rPr>
              <w:t xml:space="preserve"> Meeting report</w:t>
            </w:r>
          </w:p>
        </w:tc>
        <w:tc>
          <w:tcPr>
            <w:tcW w:w="1263" w:type="dxa"/>
            <w:tcBorders>
              <w:top w:val="single" w:sz="8" w:space="0" w:color="C9D0D2"/>
              <w:left w:val="single" w:sz="8" w:space="0" w:color="C9D0D2"/>
              <w:bottom w:val="single" w:sz="8" w:space="0" w:color="C9D0D2"/>
              <w:right w:val="single" w:sz="8" w:space="0" w:color="C9D0D2"/>
            </w:tcBorders>
          </w:tcPr>
          <w:p w14:paraId="2331D623" w14:textId="77777777" w:rsidR="008C54D5" w:rsidRDefault="00000000">
            <w:pPr>
              <w:pStyle w:val="TableParagraph"/>
              <w:spacing w:before="107"/>
              <w:ind w:left="100"/>
              <w:rPr>
                <w:sz w:val="20"/>
              </w:rPr>
            </w:pPr>
            <w:r>
              <w:rPr>
                <w:color w:val="45535F"/>
                <w:spacing w:val="-4"/>
                <w:sz w:val="20"/>
              </w:rPr>
              <w:t>Home</w:t>
            </w:r>
          </w:p>
        </w:tc>
        <w:tc>
          <w:tcPr>
            <w:tcW w:w="936" w:type="dxa"/>
            <w:tcBorders>
              <w:top w:val="single" w:sz="8" w:space="0" w:color="C9D0D2"/>
              <w:left w:val="single" w:sz="8" w:space="0" w:color="C9D0D2"/>
              <w:bottom w:val="single" w:sz="8" w:space="0" w:color="C9D0D2"/>
              <w:right w:val="single" w:sz="8" w:space="0" w:color="C9D0D2"/>
            </w:tcBorders>
          </w:tcPr>
          <w:p w14:paraId="49F0B5E3" w14:textId="77777777" w:rsidR="008C54D5" w:rsidRDefault="00000000">
            <w:pPr>
              <w:pStyle w:val="TableParagraph"/>
              <w:spacing w:before="107"/>
              <w:ind w:left="9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24" w:type="dxa"/>
            <w:tcBorders>
              <w:top w:val="single" w:sz="8" w:space="0" w:color="C9D0D2"/>
              <w:left w:val="single" w:sz="8" w:space="0" w:color="C9D0D2"/>
              <w:bottom w:val="single" w:sz="8" w:space="0" w:color="C9D0D2"/>
              <w:right w:val="nil"/>
            </w:tcBorders>
          </w:tcPr>
          <w:p w14:paraId="327E8FA5" w14:textId="77777777" w:rsidR="008C54D5" w:rsidRDefault="00000000">
            <w:pPr>
              <w:pStyle w:val="TableParagraph"/>
              <w:spacing w:before="229"/>
              <w:ind w:left="-1"/>
              <w:rPr>
                <w:sz w:val="20"/>
              </w:rPr>
            </w:pPr>
            <w:r>
              <w:rPr>
                <w:color w:val="45535F"/>
                <w:sz w:val="20"/>
              </w:rPr>
              <w:t>15</w:t>
            </w:r>
            <w:r>
              <w:rPr>
                <w:color w:val="45535F"/>
                <w:spacing w:val="-6"/>
                <w:sz w:val="20"/>
              </w:rPr>
              <w:t xml:space="preserve"> </w:t>
            </w:r>
            <w:r>
              <w:rPr>
                <w:color w:val="45535F"/>
                <w:sz w:val="20"/>
              </w:rPr>
              <w:t>May</w:t>
            </w:r>
            <w:r>
              <w:rPr>
                <w:color w:val="45535F"/>
                <w:spacing w:val="-2"/>
                <w:sz w:val="20"/>
              </w:rPr>
              <w:t xml:space="preserve"> </w:t>
            </w:r>
            <w:r>
              <w:rPr>
                <w:color w:val="45535F"/>
                <w:spacing w:val="-4"/>
                <w:sz w:val="20"/>
              </w:rPr>
              <w:t>2025</w:t>
            </w:r>
          </w:p>
        </w:tc>
      </w:tr>
      <w:tr w:rsidR="008C54D5" w14:paraId="6B352D95" w14:textId="77777777">
        <w:trPr>
          <w:trHeight w:val="421"/>
        </w:trPr>
        <w:tc>
          <w:tcPr>
            <w:tcW w:w="5319" w:type="dxa"/>
            <w:tcBorders>
              <w:top w:val="single" w:sz="8" w:space="0" w:color="C9D0D2"/>
              <w:left w:val="nil"/>
              <w:right w:val="single" w:sz="8" w:space="0" w:color="C9D0D2"/>
            </w:tcBorders>
          </w:tcPr>
          <w:p w14:paraId="5091C3F7" w14:textId="77777777" w:rsidR="008C54D5" w:rsidRDefault="00000000">
            <w:pPr>
              <w:pStyle w:val="TableParagraph"/>
              <w:spacing w:before="107"/>
              <w:ind w:left="146"/>
              <w:rPr>
                <w:sz w:val="20"/>
              </w:rPr>
            </w:pPr>
            <w:r>
              <w:rPr>
                <w:color w:val="95BC0D"/>
                <w:sz w:val="20"/>
              </w:rPr>
              <w:t>Total</w:t>
            </w:r>
            <w:r>
              <w:rPr>
                <w:color w:val="95BC0D"/>
                <w:spacing w:val="-9"/>
                <w:sz w:val="20"/>
              </w:rPr>
              <w:t xml:space="preserve"> </w:t>
            </w:r>
            <w:r>
              <w:rPr>
                <w:color w:val="95BC0D"/>
                <w:sz w:val="20"/>
              </w:rPr>
              <w:t>number</w:t>
            </w:r>
            <w:r>
              <w:rPr>
                <w:color w:val="95BC0D"/>
                <w:spacing w:val="-9"/>
                <w:sz w:val="20"/>
              </w:rPr>
              <w:t xml:space="preserve"> </w:t>
            </w:r>
            <w:r>
              <w:rPr>
                <w:color w:val="95BC0D"/>
                <w:sz w:val="20"/>
              </w:rPr>
              <w:t>of</w:t>
            </w:r>
            <w:r>
              <w:rPr>
                <w:color w:val="95BC0D"/>
                <w:spacing w:val="-7"/>
                <w:sz w:val="20"/>
              </w:rPr>
              <w:t xml:space="preserve"> </w:t>
            </w:r>
            <w:r>
              <w:rPr>
                <w:color w:val="95BC0D"/>
                <w:sz w:val="20"/>
              </w:rPr>
              <w:t>working</w:t>
            </w:r>
            <w:r>
              <w:rPr>
                <w:color w:val="95BC0D"/>
                <w:spacing w:val="-9"/>
                <w:sz w:val="20"/>
              </w:rPr>
              <w:t xml:space="preserve"> </w:t>
            </w:r>
            <w:r>
              <w:rPr>
                <w:color w:val="95BC0D"/>
                <w:spacing w:val="-4"/>
                <w:sz w:val="20"/>
              </w:rPr>
              <w:t>days</w:t>
            </w:r>
          </w:p>
        </w:tc>
        <w:tc>
          <w:tcPr>
            <w:tcW w:w="1263" w:type="dxa"/>
            <w:tcBorders>
              <w:top w:val="single" w:sz="8" w:space="0" w:color="C9D0D2"/>
              <w:left w:val="single" w:sz="8" w:space="0" w:color="C9D0D2"/>
              <w:right w:val="single" w:sz="8" w:space="0" w:color="C9D0D2"/>
            </w:tcBorders>
          </w:tcPr>
          <w:p w14:paraId="0317CDC0" w14:textId="77777777" w:rsidR="008C54D5" w:rsidRDefault="008C54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  <w:tcBorders>
              <w:top w:val="single" w:sz="8" w:space="0" w:color="C9D0D2"/>
              <w:left w:val="single" w:sz="8" w:space="0" w:color="C9D0D2"/>
              <w:right w:val="single" w:sz="8" w:space="0" w:color="C9D0D2"/>
            </w:tcBorders>
          </w:tcPr>
          <w:p w14:paraId="433CEB42" w14:textId="77777777" w:rsidR="008C54D5" w:rsidRDefault="00000000">
            <w:pPr>
              <w:pStyle w:val="TableParagraph"/>
              <w:spacing w:before="107"/>
              <w:ind w:left="95"/>
              <w:rPr>
                <w:sz w:val="20"/>
              </w:rPr>
            </w:pPr>
            <w:r>
              <w:rPr>
                <w:color w:val="45535F"/>
                <w:spacing w:val="-5"/>
                <w:sz w:val="20"/>
              </w:rPr>
              <w:t>33</w:t>
            </w:r>
          </w:p>
        </w:tc>
        <w:tc>
          <w:tcPr>
            <w:tcW w:w="1724" w:type="dxa"/>
            <w:tcBorders>
              <w:top w:val="single" w:sz="8" w:space="0" w:color="C9D0D2"/>
              <w:left w:val="single" w:sz="8" w:space="0" w:color="C9D0D2"/>
              <w:right w:val="nil"/>
            </w:tcBorders>
          </w:tcPr>
          <w:p w14:paraId="131A18C6" w14:textId="77777777" w:rsidR="008C54D5" w:rsidRDefault="008C54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229C2B" w14:textId="77777777" w:rsidR="008C54D5" w:rsidRDefault="008C54D5">
      <w:pPr>
        <w:pStyle w:val="a3"/>
        <w:spacing w:before="2"/>
      </w:pPr>
    </w:p>
    <w:p w14:paraId="34CE2551" w14:textId="77777777" w:rsidR="008C54D5" w:rsidRDefault="00000000">
      <w:pPr>
        <w:pStyle w:val="a3"/>
        <w:ind w:left="736"/>
      </w:pPr>
      <w:r>
        <w:rPr>
          <w:color w:val="45535F"/>
        </w:rPr>
        <w:t>Logistics</w:t>
      </w:r>
      <w:r>
        <w:rPr>
          <w:color w:val="45535F"/>
          <w:spacing w:val="-6"/>
        </w:rPr>
        <w:t xml:space="preserve"> </w:t>
      </w:r>
      <w:r>
        <w:rPr>
          <w:color w:val="45535F"/>
        </w:rPr>
        <w:t>of</w:t>
      </w:r>
      <w:r>
        <w:rPr>
          <w:color w:val="45535F"/>
          <w:spacing w:val="-7"/>
        </w:rPr>
        <w:t xml:space="preserve"> </w:t>
      </w:r>
      <w:r>
        <w:rPr>
          <w:color w:val="45535F"/>
        </w:rPr>
        <w:t>online</w:t>
      </w:r>
      <w:r>
        <w:rPr>
          <w:color w:val="45535F"/>
          <w:spacing w:val="-5"/>
        </w:rPr>
        <w:t xml:space="preserve"> </w:t>
      </w:r>
      <w:r>
        <w:rPr>
          <w:color w:val="45535F"/>
        </w:rPr>
        <w:t>sessions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will</w:t>
      </w:r>
      <w:r>
        <w:rPr>
          <w:color w:val="45535F"/>
          <w:spacing w:val="-7"/>
        </w:rPr>
        <w:t xml:space="preserve"> </w:t>
      </w:r>
      <w:r>
        <w:rPr>
          <w:color w:val="45535F"/>
        </w:rPr>
        <w:t>be</w:t>
      </w:r>
      <w:r>
        <w:rPr>
          <w:color w:val="45535F"/>
          <w:spacing w:val="-7"/>
        </w:rPr>
        <w:t xml:space="preserve"> </w:t>
      </w:r>
      <w:r>
        <w:rPr>
          <w:color w:val="45535F"/>
        </w:rPr>
        <w:t>organized</w:t>
      </w:r>
      <w:r>
        <w:rPr>
          <w:color w:val="45535F"/>
          <w:spacing w:val="-8"/>
        </w:rPr>
        <w:t xml:space="preserve"> </w:t>
      </w:r>
      <w:r>
        <w:rPr>
          <w:color w:val="45535F"/>
        </w:rPr>
        <w:t>by</w:t>
      </w:r>
      <w:r>
        <w:rPr>
          <w:color w:val="45535F"/>
          <w:spacing w:val="-6"/>
        </w:rPr>
        <w:t xml:space="preserve"> </w:t>
      </w:r>
      <w:r>
        <w:rPr>
          <w:color w:val="45535F"/>
        </w:rPr>
        <w:t>the</w:t>
      </w:r>
      <w:r>
        <w:rPr>
          <w:color w:val="45535F"/>
          <w:spacing w:val="-6"/>
        </w:rPr>
        <w:t xml:space="preserve"> </w:t>
      </w:r>
      <w:r>
        <w:rPr>
          <w:color w:val="45535F"/>
        </w:rPr>
        <w:t>ETF</w:t>
      </w:r>
      <w:r>
        <w:rPr>
          <w:color w:val="45535F"/>
          <w:spacing w:val="-6"/>
        </w:rPr>
        <w:t xml:space="preserve"> </w:t>
      </w:r>
      <w:r>
        <w:rPr>
          <w:color w:val="45535F"/>
        </w:rPr>
        <w:t>contractor</w:t>
      </w:r>
      <w:r>
        <w:rPr>
          <w:color w:val="45535F"/>
          <w:spacing w:val="-6"/>
        </w:rPr>
        <w:t xml:space="preserve"> </w:t>
      </w:r>
      <w:r>
        <w:rPr>
          <w:color w:val="45535F"/>
        </w:rPr>
        <w:t>for</w:t>
      </w:r>
      <w:r>
        <w:rPr>
          <w:color w:val="45535F"/>
          <w:spacing w:val="-7"/>
        </w:rPr>
        <w:t xml:space="preserve"> </w:t>
      </w:r>
      <w:r>
        <w:rPr>
          <w:color w:val="45535F"/>
        </w:rPr>
        <w:t>virtual</w:t>
      </w:r>
      <w:r>
        <w:rPr>
          <w:color w:val="45535F"/>
          <w:spacing w:val="-6"/>
        </w:rPr>
        <w:t xml:space="preserve"> </w:t>
      </w:r>
      <w:r>
        <w:rPr>
          <w:color w:val="45535F"/>
          <w:spacing w:val="-2"/>
        </w:rPr>
        <w:t>meetings.</w:t>
      </w:r>
    </w:p>
    <w:p w14:paraId="637A6C77" w14:textId="77777777" w:rsidR="008C54D5" w:rsidRDefault="008C54D5">
      <w:pPr>
        <w:pStyle w:val="a3"/>
        <w:spacing w:before="15"/>
      </w:pPr>
    </w:p>
    <w:p w14:paraId="6A9FFB7A" w14:textId="77777777" w:rsidR="008C54D5" w:rsidRDefault="00000000">
      <w:pPr>
        <w:pStyle w:val="a3"/>
        <w:spacing w:before="1"/>
        <w:ind w:left="736" w:right="36"/>
      </w:pPr>
      <w:r>
        <w:rPr>
          <w:color w:val="45535F"/>
        </w:rPr>
        <w:t>If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needed,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please</w:t>
      </w:r>
      <w:r>
        <w:rPr>
          <w:color w:val="45535F"/>
          <w:spacing w:val="-1"/>
        </w:rPr>
        <w:t xml:space="preserve"> </w:t>
      </w:r>
      <w:r>
        <w:rPr>
          <w:color w:val="45535F"/>
        </w:rPr>
        <w:t>include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in</w:t>
      </w:r>
      <w:r>
        <w:rPr>
          <w:color w:val="45535F"/>
          <w:spacing w:val="-1"/>
        </w:rPr>
        <w:t xml:space="preserve"> </w:t>
      </w:r>
      <w:r>
        <w:rPr>
          <w:color w:val="45535F"/>
        </w:rPr>
        <w:t>your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budget</w:t>
      </w:r>
      <w:r>
        <w:rPr>
          <w:color w:val="45535F"/>
          <w:spacing w:val="-1"/>
        </w:rPr>
        <w:t xml:space="preserve"> </w:t>
      </w:r>
      <w:r>
        <w:rPr>
          <w:color w:val="45535F"/>
        </w:rPr>
        <w:t>proposal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any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travel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costs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with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estimates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of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no</w:t>
      </w:r>
      <w:r>
        <w:rPr>
          <w:color w:val="45535F"/>
          <w:spacing w:val="-1"/>
        </w:rPr>
        <w:t xml:space="preserve"> </w:t>
      </w:r>
      <w:r>
        <w:rPr>
          <w:color w:val="45535F"/>
        </w:rPr>
        <w:t>of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days,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DSA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etc.,</w:t>
      </w:r>
      <w:r>
        <w:rPr>
          <w:color w:val="45535F"/>
          <w:spacing w:val="-1"/>
        </w:rPr>
        <w:t xml:space="preserve"> </w:t>
      </w:r>
      <w:r>
        <w:rPr>
          <w:color w:val="45535F"/>
        </w:rPr>
        <w:t>as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well as any reimbursable costs foreseen to accomplish the activities and missions stated above.</w:t>
      </w:r>
    </w:p>
    <w:p w14:paraId="167F66E4" w14:textId="77777777" w:rsidR="008C54D5" w:rsidRDefault="008C54D5">
      <w:pPr>
        <w:sectPr w:rsidR="008C54D5">
          <w:pgSz w:w="11920" w:h="16850"/>
          <w:pgMar w:top="1260" w:right="360" w:bottom="1280" w:left="680" w:header="0" w:footer="1086" w:gutter="0"/>
          <w:cols w:space="720"/>
        </w:sectPr>
      </w:pPr>
    </w:p>
    <w:p w14:paraId="309AFE10" w14:textId="77777777" w:rsidR="008C54D5" w:rsidRDefault="00000000">
      <w:pPr>
        <w:pStyle w:val="1"/>
      </w:pPr>
      <w:r>
        <w:rPr>
          <w:color w:val="95BC0D"/>
        </w:rPr>
        <w:lastRenderedPageBreak/>
        <w:t>Profile</w:t>
      </w:r>
      <w:r>
        <w:rPr>
          <w:color w:val="95BC0D"/>
          <w:spacing w:val="-6"/>
        </w:rPr>
        <w:t xml:space="preserve"> </w:t>
      </w:r>
      <w:r>
        <w:rPr>
          <w:color w:val="95BC0D"/>
        </w:rPr>
        <w:t>of</w:t>
      </w:r>
      <w:r>
        <w:rPr>
          <w:color w:val="95BC0D"/>
          <w:spacing w:val="-8"/>
        </w:rPr>
        <w:t xml:space="preserve"> </w:t>
      </w:r>
      <w:r>
        <w:rPr>
          <w:color w:val="95BC0D"/>
        </w:rPr>
        <w:t>the</w:t>
      </w:r>
      <w:r>
        <w:rPr>
          <w:color w:val="95BC0D"/>
          <w:spacing w:val="-3"/>
        </w:rPr>
        <w:t xml:space="preserve"> </w:t>
      </w:r>
      <w:r>
        <w:rPr>
          <w:color w:val="95BC0D"/>
          <w:spacing w:val="-2"/>
        </w:rPr>
        <w:t>expert(s)</w:t>
      </w:r>
      <w:hyperlink w:anchor="_bookmark3" w:history="1">
        <w:r>
          <w:rPr>
            <w:color w:val="95BC0D"/>
            <w:spacing w:val="-2"/>
            <w:vertAlign w:val="superscript"/>
          </w:rPr>
          <w:t>4</w:t>
        </w:r>
      </w:hyperlink>
    </w:p>
    <w:p w14:paraId="45117F5C" w14:textId="77777777" w:rsidR="008C54D5" w:rsidRDefault="00000000">
      <w:pPr>
        <w:pStyle w:val="a3"/>
        <w:spacing w:before="262"/>
        <w:ind w:left="736"/>
      </w:pPr>
      <w:r>
        <w:rPr>
          <w:color w:val="45535F"/>
        </w:rPr>
        <w:t>CVs</w:t>
      </w:r>
      <w:r>
        <w:rPr>
          <w:color w:val="45535F"/>
          <w:spacing w:val="-6"/>
        </w:rPr>
        <w:t xml:space="preserve"> </w:t>
      </w:r>
      <w:r>
        <w:rPr>
          <w:color w:val="45535F"/>
        </w:rPr>
        <w:t>will</w:t>
      </w:r>
      <w:r>
        <w:rPr>
          <w:color w:val="45535F"/>
          <w:spacing w:val="-8"/>
        </w:rPr>
        <w:t xml:space="preserve"> </w:t>
      </w:r>
      <w:r>
        <w:rPr>
          <w:color w:val="45535F"/>
        </w:rPr>
        <w:t>be</w:t>
      </w:r>
      <w:r>
        <w:rPr>
          <w:color w:val="45535F"/>
          <w:spacing w:val="-6"/>
        </w:rPr>
        <w:t xml:space="preserve"> </w:t>
      </w:r>
      <w:r>
        <w:rPr>
          <w:color w:val="45535F"/>
        </w:rPr>
        <w:t>assessed</w:t>
      </w:r>
      <w:r>
        <w:rPr>
          <w:color w:val="45535F"/>
          <w:spacing w:val="-8"/>
        </w:rPr>
        <w:t xml:space="preserve"> </w:t>
      </w:r>
      <w:r>
        <w:rPr>
          <w:color w:val="45535F"/>
        </w:rPr>
        <w:t>according</w:t>
      </w:r>
      <w:r>
        <w:rPr>
          <w:color w:val="45535F"/>
          <w:spacing w:val="-9"/>
        </w:rPr>
        <w:t xml:space="preserve"> </w:t>
      </w:r>
      <w:r>
        <w:rPr>
          <w:color w:val="45535F"/>
        </w:rPr>
        <w:t>to</w:t>
      </w:r>
      <w:r>
        <w:rPr>
          <w:color w:val="45535F"/>
          <w:spacing w:val="-11"/>
        </w:rPr>
        <w:t xml:space="preserve"> </w:t>
      </w:r>
      <w:r>
        <w:rPr>
          <w:color w:val="45535F"/>
        </w:rPr>
        <w:t>the</w:t>
      </w:r>
      <w:r>
        <w:rPr>
          <w:color w:val="45535F"/>
          <w:spacing w:val="-6"/>
        </w:rPr>
        <w:t xml:space="preserve"> </w:t>
      </w:r>
      <w:r>
        <w:rPr>
          <w:color w:val="45535F"/>
        </w:rPr>
        <w:t>profile(s)</w:t>
      </w:r>
      <w:r>
        <w:rPr>
          <w:color w:val="45535F"/>
          <w:spacing w:val="-6"/>
        </w:rPr>
        <w:t xml:space="preserve"> </w:t>
      </w:r>
      <w:r>
        <w:rPr>
          <w:color w:val="45535F"/>
        </w:rPr>
        <w:t>and</w:t>
      </w:r>
      <w:r>
        <w:rPr>
          <w:color w:val="45535F"/>
          <w:spacing w:val="-8"/>
        </w:rPr>
        <w:t xml:space="preserve"> </w:t>
      </w:r>
      <w:r>
        <w:rPr>
          <w:color w:val="45535F"/>
        </w:rPr>
        <w:t>criteria</w:t>
      </w:r>
      <w:r>
        <w:rPr>
          <w:color w:val="45535F"/>
          <w:spacing w:val="-7"/>
        </w:rPr>
        <w:t xml:space="preserve"> </w:t>
      </w:r>
      <w:r>
        <w:rPr>
          <w:color w:val="45535F"/>
          <w:spacing w:val="-2"/>
        </w:rPr>
        <w:t>requested</w:t>
      </w:r>
    </w:p>
    <w:p w14:paraId="4B4FB434" w14:textId="77777777" w:rsidR="008C54D5" w:rsidRDefault="008C54D5">
      <w:pPr>
        <w:pStyle w:val="a3"/>
        <w:spacing w:before="71"/>
      </w:pPr>
    </w:p>
    <w:tbl>
      <w:tblPr>
        <w:tblStyle w:val="TableNormal"/>
        <w:tblW w:w="0" w:type="auto"/>
        <w:tblInd w:w="751" w:type="dxa"/>
        <w:tblBorders>
          <w:top w:val="single" w:sz="12" w:space="0" w:color="95BC0D"/>
          <w:left w:val="single" w:sz="12" w:space="0" w:color="95BC0D"/>
          <w:bottom w:val="single" w:sz="12" w:space="0" w:color="95BC0D"/>
          <w:right w:val="single" w:sz="12" w:space="0" w:color="95BC0D"/>
          <w:insideH w:val="single" w:sz="12" w:space="0" w:color="95BC0D"/>
          <w:insideV w:val="single" w:sz="12" w:space="0" w:color="95BC0D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1565"/>
        <w:gridCol w:w="1418"/>
        <w:gridCol w:w="1421"/>
        <w:gridCol w:w="1135"/>
        <w:gridCol w:w="1138"/>
        <w:gridCol w:w="185"/>
      </w:tblGrid>
      <w:tr w:rsidR="008C54D5" w14:paraId="08AC071F" w14:textId="77777777">
        <w:trPr>
          <w:trHeight w:val="1472"/>
        </w:trPr>
        <w:tc>
          <w:tcPr>
            <w:tcW w:w="2691" w:type="dxa"/>
            <w:tcBorders>
              <w:left w:val="nil"/>
              <w:right w:val="single" w:sz="8" w:space="0" w:color="C9D0D2"/>
            </w:tcBorders>
            <w:shd w:val="clear" w:color="auto" w:fill="F8F8F8"/>
          </w:tcPr>
          <w:p w14:paraId="4BC1092E" w14:textId="77777777" w:rsidR="008C54D5" w:rsidRDefault="00000000">
            <w:pPr>
              <w:pStyle w:val="TableParagraph"/>
              <w:spacing w:before="111"/>
              <w:ind w:left="110"/>
              <w:rPr>
                <w:b/>
                <w:sz w:val="18"/>
              </w:rPr>
            </w:pPr>
            <w:r>
              <w:rPr>
                <w:b/>
                <w:color w:val="95BC0D"/>
                <w:sz w:val="18"/>
              </w:rPr>
              <w:t>Category</w:t>
            </w:r>
            <w:r>
              <w:rPr>
                <w:b/>
                <w:color w:val="95BC0D"/>
                <w:spacing w:val="-13"/>
                <w:sz w:val="18"/>
              </w:rPr>
              <w:t xml:space="preserve"> </w:t>
            </w:r>
            <w:r>
              <w:rPr>
                <w:b/>
                <w:color w:val="95BC0D"/>
                <w:sz w:val="18"/>
              </w:rPr>
              <w:t>of</w:t>
            </w:r>
            <w:r>
              <w:rPr>
                <w:b/>
                <w:color w:val="95BC0D"/>
                <w:spacing w:val="-9"/>
                <w:sz w:val="18"/>
              </w:rPr>
              <w:t xml:space="preserve"> </w:t>
            </w:r>
            <w:r>
              <w:rPr>
                <w:b/>
                <w:color w:val="95BC0D"/>
                <w:spacing w:val="-2"/>
                <w:sz w:val="18"/>
              </w:rPr>
              <w:t>expert</w:t>
            </w:r>
          </w:p>
          <w:p w14:paraId="4789FED4" w14:textId="77777777" w:rsidR="008C54D5" w:rsidRDefault="008C54D5">
            <w:pPr>
              <w:pStyle w:val="TableParagraph"/>
              <w:spacing w:before="1"/>
              <w:rPr>
                <w:sz w:val="18"/>
              </w:rPr>
            </w:pPr>
          </w:p>
          <w:p w14:paraId="1401F20C" w14:textId="77777777" w:rsidR="008C54D5" w:rsidRDefault="00000000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color w:val="95BC0D"/>
                <w:sz w:val="18"/>
              </w:rPr>
              <w:t>LOT</w:t>
            </w:r>
            <w:r>
              <w:rPr>
                <w:b/>
                <w:color w:val="95BC0D"/>
                <w:spacing w:val="-6"/>
                <w:sz w:val="18"/>
              </w:rPr>
              <w:t xml:space="preserve"> </w:t>
            </w:r>
            <w:r>
              <w:rPr>
                <w:b/>
                <w:color w:val="95BC0D"/>
                <w:sz w:val="18"/>
              </w:rPr>
              <w:t>1</w:t>
            </w:r>
            <w:r>
              <w:rPr>
                <w:b/>
                <w:color w:val="95BC0D"/>
                <w:spacing w:val="-2"/>
                <w:sz w:val="18"/>
              </w:rPr>
              <w:t xml:space="preserve"> </w:t>
            </w:r>
            <w:r>
              <w:rPr>
                <w:b/>
                <w:color w:val="95BC0D"/>
                <w:sz w:val="18"/>
              </w:rPr>
              <w:t>Expertise</w:t>
            </w:r>
            <w:r>
              <w:rPr>
                <w:b/>
                <w:color w:val="95BC0D"/>
                <w:spacing w:val="-5"/>
                <w:sz w:val="18"/>
              </w:rPr>
              <w:t xml:space="preserve"> </w:t>
            </w:r>
            <w:r>
              <w:rPr>
                <w:b/>
                <w:color w:val="95BC0D"/>
                <w:spacing w:val="-2"/>
                <w:sz w:val="18"/>
              </w:rPr>
              <w:t>provision</w:t>
            </w:r>
          </w:p>
          <w:p w14:paraId="29AF6079" w14:textId="77777777" w:rsidR="008C54D5" w:rsidRDefault="008C54D5">
            <w:pPr>
              <w:pStyle w:val="TableParagraph"/>
              <w:rPr>
                <w:sz w:val="18"/>
              </w:rPr>
            </w:pPr>
          </w:p>
          <w:p w14:paraId="4814B894" w14:textId="77777777" w:rsidR="008C54D5" w:rsidRDefault="008C54D5">
            <w:pPr>
              <w:pStyle w:val="TableParagraph"/>
              <w:spacing w:before="3"/>
              <w:rPr>
                <w:sz w:val="18"/>
              </w:rPr>
            </w:pPr>
          </w:p>
          <w:p w14:paraId="5DF9EF90" w14:textId="77777777" w:rsidR="008C54D5" w:rsidRDefault="00000000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color w:val="95BC0D"/>
                <w:sz w:val="18"/>
              </w:rPr>
              <w:t>In-country</w:t>
            </w:r>
            <w:r>
              <w:rPr>
                <w:b/>
                <w:color w:val="95BC0D"/>
                <w:spacing w:val="-12"/>
                <w:sz w:val="18"/>
              </w:rPr>
              <w:t xml:space="preserve"> </w:t>
            </w:r>
            <w:r>
              <w:rPr>
                <w:b/>
                <w:color w:val="95BC0D"/>
                <w:spacing w:val="-2"/>
                <w:sz w:val="18"/>
              </w:rPr>
              <w:t>services</w:t>
            </w:r>
          </w:p>
        </w:tc>
        <w:tc>
          <w:tcPr>
            <w:tcW w:w="1565" w:type="dxa"/>
            <w:tcBorders>
              <w:left w:val="single" w:sz="8" w:space="0" w:color="C9D0D2"/>
              <w:right w:val="single" w:sz="8" w:space="0" w:color="C9D0D2"/>
            </w:tcBorders>
            <w:shd w:val="clear" w:color="auto" w:fill="F8F8F8"/>
          </w:tcPr>
          <w:p w14:paraId="5868536F" w14:textId="77777777" w:rsidR="008C54D5" w:rsidRDefault="008C54D5">
            <w:pPr>
              <w:pStyle w:val="TableParagraph"/>
              <w:rPr>
                <w:sz w:val="16"/>
              </w:rPr>
            </w:pPr>
          </w:p>
          <w:p w14:paraId="3555A749" w14:textId="77777777" w:rsidR="008C54D5" w:rsidRDefault="008C54D5">
            <w:pPr>
              <w:pStyle w:val="TableParagraph"/>
              <w:spacing w:before="114"/>
              <w:rPr>
                <w:sz w:val="16"/>
              </w:rPr>
            </w:pPr>
          </w:p>
          <w:p w14:paraId="31FF6CD1" w14:textId="77777777" w:rsidR="008C54D5" w:rsidRDefault="00000000">
            <w:pPr>
              <w:pStyle w:val="TableParagraph"/>
              <w:ind w:left="97"/>
              <w:rPr>
                <w:rFonts w:ascii="MS Gothic" w:hAnsi="MS Gothic"/>
                <w:sz w:val="16"/>
              </w:rPr>
            </w:pPr>
            <w:r>
              <w:rPr>
                <w:b/>
                <w:color w:val="95BC0D"/>
                <w:sz w:val="16"/>
              </w:rPr>
              <w:t>I</w:t>
            </w:r>
            <w:r>
              <w:rPr>
                <w:b/>
                <w:color w:val="95BC0D"/>
                <w:spacing w:val="40"/>
                <w:sz w:val="16"/>
              </w:rPr>
              <w:t xml:space="preserve"> </w:t>
            </w:r>
            <w:r>
              <w:rPr>
                <w:rFonts w:ascii="MS Gothic" w:hAnsi="MS Gothic"/>
                <w:color w:val="95BC0D"/>
                <w:spacing w:val="-10"/>
                <w:sz w:val="16"/>
              </w:rPr>
              <w:t>☒</w:t>
            </w:r>
          </w:p>
          <w:p w14:paraId="2EFE6AD7" w14:textId="77777777" w:rsidR="008C54D5" w:rsidRDefault="00000000">
            <w:pPr>
              <w:pStyle w:val="TableParagraph"/>
              <w:spacing w:before="1"/>
              <w:ind w:left="97"/>
              <w:rPr>
                <w:sz w:val="16"/>
              </w:rPr>
            </w:pPr>
            <w:r>
              <w:rPr>
                <w:color w:val="95BC0D"/>
                <w:sz w:val="16"/>
              </w:rPr>
              <w:t>(at</w:t>
            </w:r>
            <w:r>
              <w:rPr>
                <w:color w:val="95BC0D"/>
                <w:spacing w:val="-1"/>
                <w:sz w:val="16"/>
              </w:rPr>
              <w:t xml:space="preserve"> </w:t>
            </w:r>
            <w:r>
              <w:rPr>
                <w:color w:val="95BC0D"/>
                <w:sz w:val="16"/>
              </w:rPr>
              <w:t>least</w:t>
            </w:r>
            <w:r>
              <w:rPr>
                <w:color w:val="95BC0D"/>
                <w:spacing w:val="-5"/>
                <w:sz w:val="16"/>
              </w:rPr>
              <w:t xml:space="preserve"> </w:t>
            </w:r>
            <w:r>
              <w:rPr>
                <w:color w:val="95BC0D"/>
                <w:sz w:val="16"/>
              </w:rPr>
              <w:t>15</w:t>
            </w:r>
            <w:r>
              <w:rPr>
                <w:color w:val="95BC0D"/>
                <w:spacing w:val="-8"/>
                <w:sz w:val="16"/>
              </w:rPr>
              <w:t xml:space="preserve"> </w:t>
            </w:r>
            <w:r>
              <w:rPr>
                <w:color w:val="95BC0D"/>
                <w:spacing w:val="-4"/>
                <w:sz w:val="16"/>
              </w:rPr>
              <w:t>yrs)</w:t>
            </w:r>
          </w:p>
        </w:tc>
        <w:tc>
          <w:tcPr>
            <w:tcW w:w="1418" w:type="dxa"/>
            <w:tcBorders>
              <w:left w:val="single" w:sz="8" w:space="0" w:color="C9D0D2"/>
              <w:right w:val="single" w:sz="8" w:space="0" w:color="C9D0D2"/>
            </w:tcBorders>
            <w:shd w:val="clear" w:color="auto" w:fill="F8F8F8"/>
          </w:tcPr>
          <w:p w14:paraId="71557692" w14:textId="77777777" w:rsidR="008C54D5" w:rsidRDefault="008C54D5">
            <w:pPr>
              <w:pStyle w:val="TableParagraph"/>
              <w:rPr>
                <w:sz w:val="16"/>
              </w:rPr>
            </w:pPr>
          </w:p>
          <w:p w14:paraId="76B2AF47" w14:textId="77777777" w:rsidR="008C54D5" w:rsidRDefault="008C54D5">
            <w:pPr>
              <w:pStyle w:val="TableParagraph"/>
              <w:spacing w:before="111"/>
              <w:rPr>
                <w:sz w:val="16"/>
              </w:rPr>
            </w:pPr>
          </w:p>
          <w:p w14:paraId="3FFB3AE4" w14:textId="77777777" w:rsidR="008C54D5" w:rsidRDefault="00000000">
            <w:pPr>
              <w:pStyle w:val="TableParagraph"/>
              <w:spacing w:line="212" w:lineRule="exact"/>
              <w:ind w:left="98"/>
              <w:rPr>
                <w:rFonts w:ascii="Segoe UI Symbol" w:hAnsi="Segoe UI Symbol"/>
                <w:sz w:val="16"/>
              </w:rPr>
            </w:pPr>
            <w:r>
              <w:rPr>
                <w:b/>
                <w:color w:val="95BC0D"/>
                <w:sz w:val="16"/>
              </w:rPr>
              <w:t>II</w:t>
            </w:r>
            <w:r>
              <w:rPr>
                <w:b/>
                <w:color w:val="95BC0D"/>
                <w:spacing w:val="37"/>
                <w:sz w:val="16"/>
              </w:rPr>
              <w:t xml:space="preserve"> </w:t>
            </w:r>
            <w:r>
              <w:rPr>
                <w:rFonts w:ascii="Segoe UI Symbol" w:hAnsi="Segoe UI Symbol"/>
                <w:color w:val="95BC0D"/>
                <w:spacing w:val="-10"/>
                <w:sz w:val="16"/>
              </w:rPr>
              <w:t>☐</w:t>
            </w:r>
          </w:p>
          <w:p w14:paraId="240F1FA9" w14:textId="77777777" w:rsidR="008C54D5" w:rsidRDefault="00000000">
            <w:pPr>
              <w:pStyle w:val="TableParagraph"/>
              <w:spacing w:line="184" w:lineRule="exact"/>
              <w:ind w:left="98"/>
              <w:rPr>
                <w:sz w:val="16"/>
              </w:rPr>
            </w:pPr>
            <w:r>
              <w:rPr>
                <w:color w:val="95BC0D"/>
                <w:sz w:val="16"/>
              </w:rPr>
              <w:t>(at</w:t>
            </w:r>
            <w:r>
              <w:rPr>
                <w:color w:val="95BC0D"/>
                <w:spacing w:val="-1"/>
                <w:sz w:val="16"/>
              </w:rPr>
              <w:t xml:space="preserve"> </w:t>
            </w:r>
            <w:r>
              <w:rPr>
                <w:color w:val="95BC0D"/>
                <w:sz w:val="16"/>
              </w:rPr>
              <w:t>least</w:t>
            </w:r>
            <w:r>
              <w:rPr>
                <w:color w:val="95BC0D"/>
                <w:spacing w:val="-5"/>
                <w:sz w:val="16"/>
              </w:rPr>
              <w:t xml:space="preserve"> </w:t>
            </w:r>
            <w:r>
              <w:rPr>
                <w:color w:val="95BC0D"/>
                <w:sz w:val="16"/>
              </w:rPr>
              <w:t>10</w:t>
            </w:r>
            <w:r>
              <w:rPr>
                <w:color w:val="95BC0D"/>
                <w:spacing w:val="-8"/>
                <w:sz w:val="16"/>
              </w:rPr>
              <w:t xml:space="preserve"> </w:t>
            </w:r>
            <w:r>
              <w:rPr>
                <w:color w:val="95BC0D"/>
                <w:spacing w:val="-4"/>
                <w:sz w:val="16"/>
              </w:rPr>
              <w:t>yrs)</w:t>
            </w:r>
          </w:p>
        </w:tc>
        <w:tc>
          <w:tcPr>
            <w:tcW w:w="1421" w:type="dxa"/>
            <w:tcBorders>
              <w:left w:val="single" w:sz="8" w:space="0" w:color="C9D0D2"/>
              <w:right w:val="single" w:sz="8" w:space="0" w:color="C9D0D2"/>
            </w:tcBorders>
            <w:shd w:val="clear" w:color="auto" w:fill="F8F8F8"/>
          </w:tcPr>
          <w:p w14:paraId="733E6045" w14:textId="77777777" w:rsidR="008C54D5" w:rsidRDefault="008C54D5">
            <w:pPr>
              <w:pStyle w:val="TableParagraph"/>
              <w:rPr>
                <w:sz w:val="16"/>
              </w:rPr>
            </w:pPr>
          </w:p>
          <w:p w14:paraId="3B003B04" w14:textId="77777777" w:rsidR="008C54D5" w:rsidRDefault="008C54D5">
            <w:pPr>
              <w:pStyle w:val="TableParagraph"/>
              <w:spacing w:before="111"/>
              <w:rPr>
                <w:sz w:val="16"/>
              </w:rPr>
            </w:pPr>
          </w:p>
          <w:p w14:paraId="12E4DD5A" w14:textId="77777777" w:rsidR="008C54D5" w:rsidRDefault="00000000">
            <w:pPr>
              <w:pStyle w:val="TableParagraph"/>
              <w:spacing w:line="212" w:lineRule="exact"/>
              <w:ind w:left="98"/>
              <w:rPr>
                <w:rFonts w:ascii="Segoe UI Symbol" w:hAnsi="Segoe UI Symbol"/>
                <w:sz w:val="16"/>
              </w:rPr>
            </w:pPr>
            <w:r>
              <w:rPr>
                <w:b/>
                <w:color w:val="95BC0D"/>
                <w:sz w:val="16"/>
              </w:rPr>
              <w:t>III</w:t>
            </w:r>
            <w:r>
              <w:rPr>
                <w:b/>
                <w:color w:val="95BC0D"/>
                <w:spacing w:val="40"/>
                <w:sz w:val="16"/>
              </w:rPr>
              <w:t xml:space="preserve"> </w:t>
            </w:r>
            <w:r>
              <w:rPr>
                <w:rFonts w:ascii="Segoe UI Symbol" w:hAnsi="Segoe UI Symbol"/>
                <w:color w:val="95BC0D"/>
                <w:spacing w:val="-10"/>
                <w:sz w:val="16"/>
              </w:rPr>
              <w:t>☐</w:t>
            </w:r>
          </w:p>
          <w:p w14:paraId="710C7173" w14:textId="77777777" w:rsidR="008C54D5" w:rsidRDefault="00000000">
            <w:pPr>
              <w:pStyle w:val="TableParagraph"/>
              <w:spacing w:line="184" w:lineRule="exact"/>
              <w:ind w:left="98"/>
              <w:rPr>
                <w:sz w:val="16"/>
              </w:rPr>
            </w:pPr>
            <w:r>
              <w:rPr>
                <w:color w:val="95BC0D"/>
                <w:sz w:val="16"/>
              </w:rPr>
              <w:t>(at</w:t>
            </w:r>
            <w:r>
              <w:rPr>
                <w:color w:val="95BC0D"/>
                <w:spacing w:val="-2"/>
                <w:sz w:val="16"/>
              </w:rPr>
              <w:t xml:space="preserve"> </w:t>
            </w:r>
            <w:r>
              <w:rPr>
                <w:color w:val="95BC0D"/>
                <w:sz w:val="16"/>
              </w:rPr>
              <w:t>least</w:t>
            </w:r>
            <w:r>
              <w:rPr>
                <w:color w:val="95BC0D"/>
                <w:spacing w:val="-5"/>
                <w:sz w:val="16"/>
              </w:rPr>
              <w:t xml:space="preserve"> </w:t>
            </w:r>
            <w:r>
              <w:rPr>
                <w:color w:val="95BC0D"/>
                <w:sz w:val="16"/>
              </w:rPr>
              <w:t>7</w:t>
            </w:r>
            <w:r>
              <w:rPr>
                <w:color w:val="95BC0D"/>
                <w:spacing w:val="-4"/>
                <w:sz w:val="16"/>
              </w:rPr>
              <w:t xml:space="preserve"> yrs)</w:t>
            </w:r>
          </w:p>
        </w:tc>
        <w:tc>
          <w:tcPr>
            <w:tcW w:w="1135" w:type="dxa"/>
            <w:tcBorders>
              <w:left w:val="single" w:sz="8" w:space="0" w:color="C9D0D2"/>
              <w:right w:val="single" w:sz="8" w:space="0" w:color="C9D0D2"/>
            </w:tcBorders>
            <w:shd w:val="clear" w:color="auto" w:fill="F8F8F8"/>
          </w:tcPr>
          <w:p w14:paraId="05694BFB" w14:textId="77777777" w:rsidR="008C54D5" w:rsidRDefault="008C54D5">
            <w:pPr>
              <w:pStyle w:val="TableParagraph"/>
              <w:rPr>
                <w:sz w:val="16"/>
              </w:rPr>
            </w:pPr>
          </w:p>
          <w:p w14:paraId="339491C2" w14:textId="77777777" w:rsidR="008C54D5" w:rsidRDefault="008C54D5">
            <w:pPr>
              <w:pStyle w:val="TableParagraph"/>
              <w:spacing w:before="113"/>
              <w:rPr>
                <w:sz w:val="16"/>
              </w:rPr>
            </w:pPr>
          </w:p>
          <w:p w14:paraId="65A89471" w14:textId="77777777" w:rsidR="008C54D5" w:rsidRDefault="00000000">
            <w:pPr>
              <w:pStyle w:val="TableParagraph"/>
              <w:spacing w:before="1"/>
              <w:ind w:left="96" w:right="455"/>
              <w:rPr>
                <w:sz w:val="16"/>
              </w:rPr>
            </w:pPr>
            <w:r>
              <w:rPr>
                <w:b/>
                <w:color w:val="95BC0D"/>
                <w:sz w:val="16"/>
              </w:rPr>
              <w:t>IV</w:t>
            </w:r>
            <w:r>
              <w:rPr>
                <w:b/>
                <w:color w:val="95BC0D"/>
                <w:spacing w:val="80"/>
                <w:sz w:val="16"/>
              </w:rPr>
              <w:t xml:space="preserve"> </w:t>
            </w:r>
            <w:r>
              <w:rPr>
                <w:rFonts w:ascii="Segoe UI Symbol" w:hAnsi="Segoe UI Symbol"/>
                <w:color w:val="95BC0D"/>
                <w:sz w:val="16"/>
              </w:rPr>
              <w:t xml:space="preserve">☐ </w:t>
            </w:r>
            <w:r>
              <w:rPr>
                <w:color w:val="95BC0D"/>
                <w:spacing w:val="-2"/>
                <w:sz w:val="16"/>
              </w:rPr>
              <w:t>(at</w:t>
            </w:r>
            <w:r>
              <w:rPr>
                <w:color w:val="95BC0D"/>
                <w:spacing w:val="-10"/>
                <w:sz w:val="16"/>
              </w:rPr>
              <w:t xml:space="preserve"> </w:t>
            </w:r>
            <w:r>
              <w:rPr>
                <w:color w:val="95BC0D"/>
                <w:spacing w:val="-2"/>
                <w:sz w:val="16"/>
              </w:rPr>
              <w:t>least 5yrs)</w:t>
            </w:r>
          </w:p>
        </w:tc>
        <w:tc>
          <w:tcPr>
            <w:tcW w:w="1138" w:type="dxa"/>
            <w:tcBorders>
              <w:left w:val="single" w:sz="8" w:space="0" w:color="C9D0D2"/>
              <w:right w:val="nil"/>
            </w:tcBorders>
            <w:shd w:val="clear" w:color="auto" w:fill="F8F8F8"/>
          </w:tcPr>
          <w:p w14:paraId="0F53B282" w14:textId="77777777" w:rsidR="008C54D5" w:rsidRDefault="008C54D5">
            <w:pPr>
              <w:pStyle w:val="TableParagraph"/>
              <w:rPr>
                <w:sz w:val="16"/>
              </w:rPr>
            </w:pPr>
          </w:p>
          <w:p w14:paraId="18F3D795" w14:textId="77777777" w:rsidR="008C54D5" w:rsidRDefault="008C54D5">
            <w:pPr>
              <w:pStyle w:val="TableParagraph"/>
              <w:spacing w:before="111"/>
              <w:rPr>
                <w:sz w:val="16"/>
              </w:rPr>
            </w:pPr>
          </w:p>
          <w:p w14:paraId="5DA22500" w14:textId="77777777" w:rsidR="008C54D5" w:rsidRDefault="00000000">
            <w:pPr>
              <w:pStyle w:val="TableParagraph"/>
              <w:ind w:left="96"/>
              <w:rPr>
                <w:rFonts w:ascii="Segoe UI Symbol" w:hAnsi="Segoe UI Symbol"/>
                <w:sz w:val="16"/>
              </w:rPr>
            </w:pPr>
            <w:r>
              <w:rPr>
                <w:b/>
                <w:color w:val="95BC0D"/>
                <w:sz w:val="16"/>
              </w:rPr>
              <w:t>V</w:t>
            </w:r>
            <w:r>
              <w:rPr>
                <w:b/>
                <w:color w:val="95BC0D"/>
                <w:spacing w:val="39"/>
                <w:sz w:val="16"/>
              </w:rPr>
              <w:t xml:space="preserve"> </w:t>
            </w:r>
            <w:r>
              <w:rPr>
                <w:rFonts w:ascii="Segoe UI Symbol" w:hAnsi="Segoe UI Symbol"/>
                <w:color w:val="95BC0D"/>
                <w:spacing w:val="-12"/>
                <w:sz w:val="16"/>
              </w:rPr>
              <w:t>☐</w:t>
            </w:r>
          </w:p>
          <w:p w14:paraId="307261D8" w14:textId="77777777" w:rsidR="008C54D5" w:rsidRDefault="00000000">
            <w:pPr>
              <w:pStyle w:val="TableParagraph"/>
              <w:spacing w:before="4"/>
              <w:ind w:left="96" w:right="341"/>
              <w:rPr>
                <w:sz w:val="16"/>
              </w:rPr>
            </w:pPr>
            <w:r>
              <w:rPr>
                <w:color w:val="95BC0D"/>
                <w:sz w:val="16"/>
              </w:rPr>
              <w:t>(at</w:t>
            </w:r>
            <w:r>
              <w:rPr>
                <w:color w:val="95BC0D"/>
                <w:spacing w:val="-12"/>
                <w:sz w:val="16"/>
              </w:rPr>
              <w:t xml:space="preserve"> </w:t>
            </w:r>
            <w:r>
              <w:rPr>
                <w:color w:val="95BC0D"/>
                <w:sz w:val="16"/>
              </w:rPr>
              <w:t>least</w:t>
            </w:r>
            <w:r>
              <w:rPr>
                <w:color w:val="95BC0D"/>
                <w:spacing w:val="-11"/>
                <w:sz w:val="16"/>
              </w:rPr>
              <w:t xml:space="preserve"> </w:t>
            </w:r>
            <w:r>
              <w:rPr>
                <w:color w:val="95BC0D"/>
                <w:sz w:val="16"/>
              </w:rPr>
              <w:t xml:space="preserve">3 </w:t>
            </w:r>
            <w:r>
              <w:rPr>
                <w:color w:val="95BC0D"/>
                <w:spacing w:val="-4"/>
                <w:sz w:val="16"/>
              </w:rPr>
              <w:t>yrs)</w:t>
            </w:r>
          </w:p>
        </w:tc>
        <w:tc>
          <w:tcPr>
            <w:tcW w:w="185" w:type="dxa"/>
            <w:tcBorders>
              <w:top w:val="nil"/>
              <w:left w:val="nil"/>
              <w:right w:val="nil"/>
            </w:tcBorders>
          </w:tcPr>
          <w:p w14:paraId="2F206413" w14:textId="77777777" w:rsidR="008C54D5" w:rsidRDefault="008C54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D5" w14:paraId="6DE55E53" w14:textId="77777777">
        <w:trPr>
          <w:trHeight w:val="608"/>
        </w:trPr>
        <w:tc>
          <w:tcPr>
            <w:tcW w:w="2691" w:type="dxa"/>
            <w:tcBorders>
              <w:left w:val="nil"/>
              <w:bottom w:val="single" w:sz="8" w:space="0" w:color="C9D0D2"/>
              <w:right w:val="single" w:sz="8" w:space="0" w:color="C9D0D2"/>
            </w:tcBorders>
            <w:shd w:val="clear" w:color="auto" w:fill="F8F8F8"/>
          </w:tcPr>
          <w:p w14:paraId="4A99D80C" w14:textId="77777777" w:rsidR="008C54D5" w:rsidRDefault="00000000">
            <w:pPr>
              <w:pStyle w:val="TableParagraph"/>
              <w:spacing w:before="104"/>
              <w:ind w:left="110"/>
              <w:rPr>
                <w:sz w:val="17"/>
              </w:rPr>
            </w:pPr>
            <w:r>
              <w:rPr>
                <w:color w:val="95BC0D"/>
                <w:spacing w:val="-2"/>
                <w:sz w:val="17"/>
              </w:rPr>
              <w:t>Profile</w:t>
            </w:r>
          </w:p>
        </w:tc>
        <w:tc>
          <w:tcPr>
            <w:tcW w:w="6862" w:type="dxa"/>
            <w:gridSpan w:val="6"/>
            <w:tcBorders>
              <w:left w:val="single" w:sz="8" w:space="0" w:color="C9D0D2"/>
              <w:bottom w:val="single" w:sz="8" w:space="0" w:color="C9D0D2"/>
              <w:right w:val="nil"/>
            </w:tcBorders>
            <w:shd w:val="clear" w:color="auto" w:fill="F8F8F8"/>
          </w:tcPr>
          <w:p w14:paraId="0B022F83" w14:textId="77777777" w:rsidR="008C54D5" w:rsidRDefault="00000000">
            <w:pPr>
              <w:pStyle w:val="TableParagraph"/>
              <w:spacing w:before="104"/>
              <w:ind w:left="97" w:right="190"/>
              <w:rPr>
                <w:sz w:val="18"/>
              </w:rPr>
            </w:pPr>
            <w:r>
              <w:rPr>
                <w:color w:val="45535F"/>
                <w:sz w:val="18"/>
              </w:rPr>
              <w:t>Senior</w:t>
            </w:r>
            <w:r>
              <w:rPr>
                <w:color w:val="45535F"/>
                <w:spacing w:val="-6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expert</w:t>
            </w:r>
            <w:r>
              <w:rPr>
                <w:color w:val="45535F"/>
                <w:spacing w:val="-4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with</w:t>
            </w:r>
            <w:r>
              <w:rPr>
                <w:color w:val="45535F"/>
                <w:spacing w:val="-4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extensive</w:t>
            </w:r>
            <w:r>
              <w:rPr>
                <w:color w:val="45535F"/>
                <w:spacing w:val="-1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technical</w:t>
            </w:r>
            <w:r>
              <w:rPr>
                <w:color w:val="45535F"/>
                <w:spacing w:val="-3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experience</w:t>
            </w:r>
            <w:r>
              <w:rPr>
                <w:color w:val="45535F"/>
                <w:spacing w:val="-4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in</w:t>
            </w:r>
            <w:r>
              <w:rPr>
                <w:color w:val="45535F"/>
                <w:spacing w:val="-4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VET</w:t>
            </w:r>
            <w:r>
              <w:rPr>
                <w:color w:val="45535F"/>
                <w:spacing w:val="-4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excellence,</w:t>
            </w:r>
            <w:r>
              <w:rPr>
                <w:color w:val="45535F"/>
                <w:spacing w:val="-6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greening</w:t>
            </w:r>
            <w:r>
              <w:rPr>
                <w:color w:val="45535F"/>
                <w:spacing w:val="-4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of VET</w:t>
            </w:r>
            <w:r>
              <w:rPr>
                <w:color w:val="45535F"/>
                <w:spacing w:val="-5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and</w:t>
            </w:r>
            <w:r>
              <w:rPr>
                <w:color w:val="45535F"/>
                <w:spacing w:val="-2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technical</w:t>
            </w:r>
            <w:r>
              <w:rPr>
                <w:color w:val="45535F"/>
                <w:spacing w:val="-4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knowledge</w:t>
            </w:r>
            <w:r>
              <w:rPr>
                <w:color w:val="45535F"/>
                <w:spacing w:val="-5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on</w:t>
            </w:r>
            <w:r>
              <w:rPr>
                <w:color w:val="45535F"/>
                <w:spacing w:val="-2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industry</w:t>
            </w:r>
            <w:r>
              <w:rPr>
                <w:color w:val="45535F"/>
                <w:spacing w:val="-3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and</w:t>
            </w:r>
            <w:r>
              <w:rPr>
                <w:color w:val="45535F"/>
                <w:spacing w:val="-4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green</w:t>
            </w:r>
            <w:r>
              <w:rPr>
                <w:color w:val="45535F"/>
                <w:spacing w:val="-5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technology</w:t>
            </w:r>
            <w:r>
              <w:rPr>
                <w:color w:val="45535F"/>
                <w:spacing w:val="-3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in</w:t>
            </w:r>
            <w:r>
              <w:rPr>
                <w:color w:val="45535F"/>
                <w:spacing w:val="-2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relevant</w:t>
            </w:r>
            <w:r>
              <w:rPr>
                <w:color w:val="45535F"/>
                <w:spacing w:val="-2"/>
                <w:sz w:val="18"/>
              </w:rPr>
              <w:t xml:space="preserve"> fields</w:t>
            </w:r>
          </w:p>
        </w:tc>
      </w:tr>
      <w:tr w:rsidR="008C54D5" w14:paraId="061D8C24" w14:textId="77777777">
        <w:trPr>
          <w:trHeight w:val="3789"/>
        </w:trPr>
        <w:tc>
          <w:tcPr>
            <w:tcW w:w="2691" w:type="dxa"/>
            <w:tcBorders>
              <w:top w:val="single" w:sz="8" w:space="0" w:color="C9D0D2"/>
              <w:left w:val="nil"/>
              <w:bottom w:val="single" w:sz="8" w:space="0" w:color="C9D0D2"/>
              <w:right w:val="single" w:sz="8" w:space="0" w:color="C9D0D2"/>
            </w:tcBorders>
            <w:shd w:val="clear" w:color="auto" w:fill="F8F8F8"/>
          </w:tcPr>
          <w:p w14:paraId="136076AA" w14:textId="77777777" w:rsidR="008C54D5" w:rsidRDefault="00000000">
            <w:pPr>
              <w:pStyle w:val="TableParagraph"/>
              <w:spacing w:before="115" w:line="237" w:lineRule="auto"/>
              <w:ind w:left="110"/>
              <w:rPr>
                <w:sz w:val="17"/>
              </w:rPr>
            </w:pPr>
            <w:r>
              <w:rPr>
                <w:color w:val="95BC0D"/>
                <w:sz w:val="17"/>
              </w:rPr>
              <w:t>Professional</w:t>
            </w:r>
            <w:r>
              <w:rPr>
                <w:color w:val="95BC0D"/>
                <w:spacing w:val="-12"/>
                <w:sz w:val="17"/>
              </w:rPr>
              <w:t xml:space="preserve"> </w:t>
            </w:r>
            <w:r>
              <w:rPr>
                <w:color w:val="95BC0D"/>
                <w:sz w:val="17"/>
              </w:rPr>
              <w:t>and/or</w:t>
            </w:r>
            <w:r>
              <w:rPr>
                <w:color w:val="95BC0D"/>
                <w:spacing w:val="-12"/>
                <w:sz w:val="17"/>
              </w:rPr>
              <w:t xml:space="preserve"> </w:t>
            </w:r>
            <w:r>
              <w:rPr>
                <w:color w:val="95BC0D"/>
                <w:sz w:val="17"/>
              </w:rPr>
              <w:t xml:space="preserve">education </w:t>
            </w:r>
            <w:r>
              <w:rPr>
                <w:color w:val="95BC0D"/>
                <w:spacing w:val="-2"/>
                <w:sz w:val="17"/>
              </w:rPr>
              <w:t>experience</w:t>
            </w:r>
          </w:p>
        </w:tc>
        <w:tc>
          <w:tcPr>
            <w:tcW w:w="6862" w:type="dxa"/>
            <w:gridSpan w:val="6"/>
            <w:tcBorders>
              <w:top w:val="single" w:sz="8" w:space="0" w:color="C9D0D2"/>
              <w:left w:val="single" w:sz="8" w:space="0" w:color="C9D0D2"/>
              <w:bottom w:val="single" w:sz="8" w:space="0" w:color="C9D0D2"/>
              <w:right w:val="nil"/>
            </w:tcBorders>
            <w:shd w:val="clear" w:color="auto" w:fill="F8F8F8"/>
          </w:tcPr>
          <w:p w14:paraId="76B5096F" w14:textId="77777777" w:rsidR="008C54D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</w:tabs>
              <w:ind w:right="74"/>
              <w:rPr>
                <w:sz w:val="18"/>
              </w:rPr>
            </w:pPr>
            <w:r>
              <w:rPr>
                <w:b/>
                <w:sz w:val="18"/>
              </w:rPr>
              <w:t>Experience: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years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provision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 consultancy the field of education-industry partnerships, social dialogue, skills ecosystems, vocational excellence</w:t>
            </w:r>
          </w:p>
          <w:p w14:paraId="1A37D193" w14:textId="77777777" w:rsidR="008C54D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</w:tabs>
              <w:ind w:right="247"/>
              <w:rPr>
                <w:sz w:val="18"/>
              </w:rPr>
            </w:pPr>
            <w:r>
              <w:rPr>
                <w:b/>
                <w:sz w:val="18"/>
              </w:rPr>
              <w:t>Industry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Knowledge: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Up-to-date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industry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trends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green technologies, particularly in construction, energy </w:t>
            </w:r>
            <w:proofErr w:type="gramStart"/>
            <w:r>
              <w:rPr>
                <w:sz w:val="18"/>
              </w:rPr>
              <w:t>efficiently</w:t>
            </w:r>
            <w:proofErr w:type="gramEnd"/>
            <w:r>
              <w:rPr>
                <w:sz w:val="18"/>
              </w:rPr>
              <w:t xml:space="preserve">, renewable </w:t>
            </w:r>
            <w:r>
              <w:rPr>
                <w:spacing w:val="-2"/>
                <w:sz w:val="18"/>
              </w:rPr>
              <w:t>energy.</w:t>
            </w:r>
          </w:p>
          <w:p w14:paraId="6A6FBDC1" w14:textId="77777777" w:rsidR="008C54D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</w:tabs>
              <w:ind w:right="575"/>
              <w:rPr>
                <w:sz w:val="18"/>
              </w:rPr>
            </w:pPr>
            <w:r>
              <w:rPr>
                <w:b/>
                <w:sz w:val="18"/>
              </w:rPr>
              <w:t>Vocational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Excellence: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analysis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CoVEs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and vocational excellence. Experience in providing advice to </w:t>
            </w:r>
            <w:proofErr w:type="spellStart"/>
            <w:r>
              <w:rPr>
                <w:sz w:val="18"/>
              </w:rPr>
              <w:t>CoVEs</w:t>
            </w:r>
            <w:proofErr w:type="spellEnd"/>
            <w:r>
              <w:rPr>
                <w:sz w:val="18"/>
              </w:rPr>
              <w:t xml:space="preserve"> peer learning partnerships in the field of green and digital transitions,</w:t>
            </w:r>
          </w:p>
          <w:p w14:paraId="5BCF8EA5" w14:textId="77777777" w:rsidR="008C54D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</w:tabs>
              <w:ind w:right="86"/>
              <w:rPr>
                <w:sz w:val="18"/>
              </w:rPr>
            </w:pPr>
            <w:r>
              <w:rPr>
                <w:b/>
                <w:sz w:val="18"/>
              </w:rPr>
              <w:t xml:space="preserve">Expertise in Key VET Concepts: </w:t>
            </w:r>
            <w:r>
              <w:rPr>
                <w:sz w:val="18"/>
              </w:rPr>
              <w:t>Proven experience in provision of policy recommendations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autonomy,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recognition,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lifelong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learning,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 public-private partnerships, with a focus on digitalization, sustainability, and green transition.</w:t>
            </w:r>
          </w:p>
          <w:p w14:paraId="44A0419C" w14:textId="77777777" w:rsidR="008C54D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</w:tabs>
              <w:ind w:right="859"/>
              <w:rPr>
                <w:sz w:val="18"/>
              </w:rPr>
            </w:pPr>
            <w:r>
              <w:rPr>
                <w:b/>
                <w:sz w:val="18"/>
              </w:rPr>
              <w:t>Policy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Advisory: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record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policy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advice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 international projects, including EU-funded Initiatives.</w:t>
            </w:r>
          </w:p>
          <w:p w14:paraId="5301C634" w14:textId="77777777" w:rsidR="008C54D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19"/>
              </w:tabs>
              <w:spacing w:line="237" w:lineRule="auto"/>
              <w:ind w:right="321"/>
              <w:rPr>
                <w:color w:val="45535F"/>
                <w:sz w:val="18"/>
              </w:rPr>
            </w:pPr>
            <w:r>
              <w:rPr>
                <w:b/>
                <w:sz w:val="18"/>
              </w:rPr>
              <w:t>Green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Just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Transition: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Demonstrated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supporting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just and green transitions</w:t>
            </w:r>
          </w:p>
        </w:tc>
      </w:tr>
      <w:tr w:rsidR="008C54D5" w14:paraId="21489F69" w14:textId="77777777">
        <w:trPr>
          <w:trHeight w:val="935"/>
        </w:trPr>
        <w:tc>
          <w:tcPr>
            <w:tcW w:w="2691" w:type="dxa"/>
            <w:tcBorders>
              <w:top w:val="single" w:sz="8" w:space="0" w:color="C9D0D2"/>
              <w:left w:val="nil"/>
              <w:bottom w:val="single" w:sz="8" w:space="0" w:color="C9D0D2"/>
              <w:right w:val="single" w:sz="8" w:space="0" w:color="C9D0D2"/>
            </w:tcBorders>
            <w:shd w:val="clear" w:color="auto" w:fill="F8F8F8"/>
          </w:tcPr>
          <w:p w14:paraId="3695ECFD" w14:textId="77777777" w:rsidR="008C54D5" w:rsidRDefault="00000000">
            <w:pPr>
              <w:pStyle w:val="TableParagraph"/>
              <w:spacing w:before="109"/>
              <w:ind w:left="110" w:right="35"/>
              <w:rPr>
                <w:sz w:val="17"/>
              </w:rPr>
            </w:pPr>
            <w:r>
              <w:rPr>
                <w:color w:val="95BC0D"/>
                <w:sz w:val="17"/>
              </w:rPr>
              <w:t>Country/</w:t>
            </w:r>
            <w:r>
              <w:rPr>
                <w:color w:val="95BC0D"/>
                <w:spacing w:val="-12"/>
                <w:sz w:val="17"/>
              </w:rPr>
              <w:t xml:space="preserve"> </w:t>
            </w:r>
            <w:r>
              <w:rPr>
                <w:color w:val="95BC0D"/>
                <w:sz w:val="17"/>
              </w:rPr>
              <w:t>Region</w:t>
            </w:r>
            <w:r>
              <w:rPr>
                <w:color w:val="95BC0D"/>
                <w:spacing w:val="-12"/>
                <w:sz w:val="17"/>
              </w:rPr>
              <w:t xml:space="preserve"> </w:t>
            </w:r>
            <w:r>
              <w:rPr>
                <w:color w:val="95BC0D"/>
                <w:sz w:val="17"/>
              </w:rPr>
              <w:t>specific expertise, if relevant</w:t>
            </w:r>
          </w:p>
        </w:tc>
        <w:tc>
          <w:tcPr>
            <w:tcW w:w="6862" w:type="dxa"/>
            <w:gridSpan w:val="6"/>
            <w:tcBorders>
              <w:top w:val="single" w:sz="8" w:space="0" w:color="C9D0D2"/>
              <w:left w:val="single" w:sz="8" w:space="0" w:color="C9D0D2"/>
              <w:bottom w:val="single" w:sz="8" w:space="0" w:color="C9D0D2"/>
              <w:right w:val="nil"/>
            </w:tcBorders>
            <w:shd w:val="clear" w:color="auto" w:fill="F8F8F8"/>
          </w:tcPr>
          <w:p w14:paraId="30B16A52" w14:textId="77777777" w:rsidR="008C54D5" w:rsidRDefault="00000000">
            <w:pPr>
              <w:pStyle w:val="TableParagraph"/>
              <w:spacing w:before="91" w:line="206" w:lineRule="exact"/>
              <w:ind w:left="97" w:right="3003"/>
              <w:rPr>
                <w:sz w:val="18"/>
              </w:rPr>
            </w:pPr>
            <w:r>
              <w:rPr>
                <w:color w:val="45535F"/>
                <w:sz w:val="18"/>
              </w:rPr>
              <w:t xml:space="preserve">Working experience with analysis of systems, </w:t>
            </w:r>
            <w:proofErr w:type="spellStart"/>
            <w:r>
              <w:rPr>
                <w:color w:val="45535F"/>
                <w:sz w:val="18"/>
              </w:rPr>
              <w:t>CoVEs</w:t>
            </w:r>
            <w:proofErr w:type="spellEnd"/>
            <w:r>
              <w:rPr>
                <w:color w:val="45535F"/>
                <w:sz w:val="18"/>
              </w:rPr>
              <w:t>, industry trends or similar in EU Member</w:t>
            </w:r>
            <w:r>
              <w:rPr>
                <w:color w:val="45535F"/>
                <w:spacing w:val="-9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states,</w:t>
            </w:r>
            <w:r>
              <w:rPr>
                <w:color w:val="45535F"/>
                <w:spacing w:val="-8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preferably</w:t>
            </w:r>
            <w:r>
              <w:rPr>
                <w:color w:val="45535F"/>
                <w:spacing w:val="-5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also</w:t>
            </w:r>
            <w:r>
              <w:rPr>
                <w:color w:val="45535F"/>
                <w:spacing w:val="-4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in</w:t>
            </w:r>
            <w:r>
              <w:rPr>
                <w:color w:val="45535F"/>
                <w:spacing w:val="-5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ETF</w:t>
            </w:r>
            <w:r>
              <w:rPr>
                <w:color w:val="45535F"/>
                <w:spacing w:val="-6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 xml:space="preserve">partner </w:t>
            </w:r>
            <w:r>
              <w:rPr>
                <w:color w:val="45535F"/>
                <w:spacing w:val="-2"/>
                <w:sz w:val="18"/>
              </w:rPr>
              <w:t>countries.</w:t>
            </w:r>
          </w:p>
        </w:tc>
      </w:tr>
      <w:tr w:rsidR="008C54D5" w14:paraId="5F12A99A" w14:textId="77777777">
        <w:trPr>
          <w:trHeight w:val="1060"/>
        </w:trPr>
        <w:tc>
          <w:tcPr>
            <w:tcW w:w="2691" w:type="dxa"/>
            <w:tcBorders>
              <w:top w:val="single" w:sz="8" w:space="0" w:color="C9D0D2"/>
              <w:left w:val="nil"/>
              <w:bottom w:val="single" w:sz="8" w:space="0" w:color="C9D0D2"/>
              <w:right w:val="single" w:sz="8" w:space="0" w:color="C9D0D2"/>
            </w:tcBorders>
            <w:shd w:val="clear" w:color="auto" w:fill="F8F8F8"/>
          </w:tcPr>
          <w:p w14:paraId="7A184DE4" w14:textId="77777777" w:rsidR="008C54D5" w:rsidRDefault="00000000">
            <w:pPr>
              <w:pStyle w:val="TableParagraph"/>
              <w:spacing w:before="115" w:line="237" w:lineRule="auto"/>
              <w:ind w:left="110"/>
              <w:rPr>
                <w:sz w:val="17"/>
              </w:rPr>
            </w:pPr>
            <w:r>
              <w:rPr>
                <w:color w:val="95BC0D"/>
                <w:sz w:val="17"/>
              </w:rPr>
              <w:t>Other</w:t>
            </w:r>
            <w:r>
              <w:rPr>
                <w:color w:val="95BC0D"/>
                <w:spacing w:val="-6"/>
                <w:sz w:val="17"/>
              </w:rPr>
              <w:t xml:space="preserve"> </w:t>
            </w:r>
            <w:r>
              <w:rPr>
                <w:color w:val="95BC0D"/>
                <w:sz w:val="17"/>
              </w:rPr>
              <w:t>skills</w:t>
            </w:r>
            <w:r>
              <w:rPr>
                <w:color w:val="95BC0D"/>
                <w:spacing w:val="-6"/>
                <w:sz w:val="17"/>
              </w:rPr>
              <w:t xml:space="preserve"> </w:t>
            </w:r>
            <w:r>
              <w:rPr>
                <w:color w:val="95BC0D"/>
                <w:sz w:val="17"/>
              </w:rPr>
              <w:t>such</w:t>
            </w:r>
            <w:r>
              <w:rPr>
                <w:color w:val="95BC0D"/>
                <w:spacing w:val="-6"/>
                <w:sz w:val="17"/>
              </w:rPr>
              <w:t xml:space="preserve"> </w:t>
            </w:r>
            <w:r>
              <w:rPr>
                <w:color w:val="95BC0D"/>
                <w:sz w:val="17"/>
              </w:rPr>
              <w:t>as</w:t>
            </w:r>
            <w:r>
              <w:rPr>
                <w:color w:val="95BC0D"/>
                <w:spacing w:val="-4"/>
                <w:sz w:val="17"/>
              </w:rPr>
              <w:t xml:space="preserve"> </w:t>
            </w:r>
            <w:r>
              <w:rPr>
                <w:color w:val="95BC0D"/>
                <w:sz w:val="17"/>
              </w:rPr>
              <w:t>writing</w:t>
            </w:r>
            <w:r>
              <w:rPr>
                <w:color w:val="95BC0D"/>
                <w:spacing w:val="-6"/>
                <w:sz w:val="17"/>
              </w:rPr>
              <w:t xml:space="preserve"> </w:t>
            </w:r>
            <w:r>
              <w:rPr>
                <w:color w:val="95BC0D"/>
                <w:sz w:val="17"/>
              </w:rPr>
              <w:t>/</w:t>
            </w:r>
            <w:r>
              <w:rPr>
                <w:color w:val="95BC0D"/>
                <w:spacing w:val="-7"/>
                <w:sz w:val="17"/>
              </w:rPr>
              <w:t xml:space="preserve"> </w:t>
            </w:r>
            <w:r>
              <w:rPr>
                <w:color w:val="95BC0D"/>
                <w:sz w:val="17"/>
              </w:rPr>
              <w:t>IT</w:t>
            </w:r>
            <w:r>
              <w:rPr>
                <w:color w:val="95BC0D"/>
                <w:spacing w:val="-6"/>
                <w:sz w:val="17"/>
              </w:rPr>
              <w:t xml:space="preserve"> </w:t>
            </w:r>
            <w:r>
              <w:rPr>
                <w:color w:val="95BC0D"/>
                <w:sz w:val="17"/>
              </w:rPr>
              <w:t xml:space="preserve">/ presentation / facilitation skills / ability to work in team </w:t>
            </w:r>
            <w:proofErr w:type="spellStart"/>
            <w:r>
              <w:rPr>
                <w:color w:val="95BC0D"/>
                <w:sz w:val="17"/>
              </w:rPr>
              <w:t>etc</w:t>
            </w:r>
            <w:proofErr w:type="spellEnd"/>
          </w:p>
        </w:tc>
        <w:tc>
          <w:tcPr>
            <w:tcW w:w="6862" w:type="dxa"/>
            <w:gridSpan w:val="6"/>
            <w:tcBorders>
              <w:top w:val="single" w:sz="8" w:space="0" w:color="C9D0D2"/>
              <w:left w:val="single" w:sz="8" w:space="0" w:color="C9D0D2"/>
              <w:bottom w:val="single" w:sz="8" w:space="0" w:color="C9D0D2"/>
              <w:right w:val="nil"/>
            </w:tcBorders>
            <w:shd w:val="clear" w:color="auto" w:fill="F8F8F8"/>
          </w:tcPr>
          <w:p w14:paraId="1171205D" w14:textId="77777777" w:rsidR="008C54D5" w:rsidRDefault="00000000">
            <w:pPr>
              <w:pStyle w:val="TableParagraph"/>
              <w:spacing w:before="116"/>
              <w:ind w:left="97"/>
              <w:rPr>
                <w:sz w:val="18"/>
              </w:rPr>
            </w:pPr>
            <w:r>
              <w:rPr>
                <w:color w:val="45535F"/>
                <w:sz w:val="18"/>
              </w:rPr>
              <w:t>Strong</w:t>
            </w:r>
            <w:r>
              <w:rPr>
                <w:color w:val="45535F"/>
                <w:spacing w:val="-6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communication</w:t>
            </w:r>
            <w:r>
              <w:rPr>
                <w:color w:val="45535F"/>
                <w:spacing w:val="-4"/>
                <w:sz w:val="18"/>
              </w:rPr>
              <w:t xml:space="preserve"> </w:t>
            </w:r>
            <w:r>
              <w:rPr>
                <w:color w:val="45535F"/>
                <w:spacing w:val="-2"/>
                <w:sz w:val="18"/>
              </w:rPr>
              <w:t>skills.</w:t>
            </w:r>
          </w:p>
          <w:p w14:paraId="3BF33F11" w14:textId="77777777" w:rsidR="008C54D5" w:rsidRDefault="00000000">
            <w:pPr>
              <w:pStyle w:val="TableParagraph"/>
              <w:spacing w:before="112"/>
              <w:ind w:left="97" w:right="3394"/>
              <w:rPr>
                <w:sz w:val="18"/>
              </w:rPr>
            </w:pPr>
            <w:r>
              <w:rPr>
                <w:color w:val="45535F"/>
                <w:sz w:val="18"/>
              </w:rPr>
              <w:t>Strong</w:t>
            </w:r>
            <w:r>
              <w:rPr>
                <w:color w:val="45535F"/>
                <w:spacing w:val="-10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experience</w:t>
            </w:r>
            <w:r>
              <w:rPr>
                <w:color w:val="45535F"/>
                <w:spacing w:val="-11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in</w:t>
            </w:r>
            <w:r>
              <w:rPr>
                <w:color w:val="45535F"/>
                <w:spacing w:val="-10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drafting</w:t>
            </w:r>
            <w:r>
              <w:rPr>
                <w:color w:val="45535F"/>
                <w:spacing w:val="-10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reports. Team Working Skills</w:t>
            </w:r>
          </w:p>
          <w:p w14:paraId="7DC73A40" w14:textId="77777777" w:rsidR="008C54D5" w:rsidRDefault="00000000">
            <w:pPr>
              <w:pStyle w:val="TableParagraph"/>
              <w:spacing w:before="2" w:line="189" w:lineRule="exact"/>
              <w:ind w:left="97"/>
              <w:rPr>
                <w:sz w:val="18"/>
              </w:rPr>
            </w:pPr>
            <w:r>
              <w:rPr>
                <w:color w:val="45535F"/>
                <w:spacing w:val="-2"/>
                <w:sz w:val="18"/>
              </w:rPr>
              <w:t>Leadership</w:t>
            </w:r>
          </w:p>
        </w:tc>
      </w:tr>
      <w:tr w:rsidR="008C54D5" w14:paraId="55683529" w14:textId="77777777">
        <w:trPr>
          <w:trHeight w:val="421"/>
        </w:trPr>
        <w:tc>
          <w:tcPr>
            <w:tcW w:w="2691" w:type="dxa"/>
            <w:tcBorders>
              <w:top w:val="single" w:sz="8" w:space="0" w:color="C9D0D2"/>
              <w:left w:val="nil"/>
              <w:bottom w:val="single" w:sz="8" w:space="0" w:color="C9D0D2"/>
              <w:right w:val="single" w:sz="8" w:space="0" w:color="C9D0D2"/>
            </w:tcBorders>
            <w:shd w:val="clear" w:color="auto" w:fill="F8F8F8"/>
          </w:tcPr>
          <w:p w14:paraId="6A0158A0" w14:textId="77777777" w:rsidR="008C54D5" w:rsidRDefault="00000000">
            <w:pPr>
              <w:pStyle w:val="TableParagraph"/>
              <w:spacing w:before="109"/>
              <w:ind w:left="110"/>
              <w:rPr>
                <w:sz w:val="17"/>
              </w:rPr>
            </w:pPr>
            <w:r>
              <w:rPr>
                <w:color w:val="95BC0D"/>
                <w:sz w:val="17"/>
              </w:rPr>
              <w:t>Language</w:t>
            </w:r>
            <w:r>
              <w:rPr>
                <w:color w:val="95BC0D"/>
                <w:spacing w:val="-7"/>
                <w:sz w:val="17"/>
              </w:rPr>
              <w:t xml:space="preserve"> </w:t>
            </w:r>
            <w:r>
              <w:rPr>
                <w:color w:val="95BC0D"/>
                <w:spacing w:val="-2"/>
                <w:sz w:val="17"/>
              </w:rPr>
              <w:t>skills</w:t>
            </w:r>
          </w:p>
        </w:tc>
        <w:tc>
          <w:tcPr>
            <w:tcW w:w="6862" w:type="dxa"/>
            <w:gridSpan w:val="6"/>
            <w:tcBorders>
              <w:top w:val="single" w:sz="8" w:space="0" w:color="C9D0D2"/>
              <w:left w:val="single" w:sz="8" w:space="0" w:color="C9D0D2"/>
              <w:bottom w:val="single" w:sz="8" w:space="0" w:color="C9D0D2"/>
              <w:right w:val="nil"/>
            </w:tcBorders>
            <w:shd w:val="clear" w:color="auto" w:fill="F8F8F8"/>
          </w:tcPr>
          <w:p w14:paraId="50B1F09A" w14:textId="77777777" w:rsidR="008C54D5" w:rsidRDefault="00000000">
            <w:pPr>
              <w:pStyle w:val="TableParagraph"/>
              <w:spacing w:before="109"/>
              <w:ind w:left="97"/>
              <w:rPr>
                <w:sz w:val="18"/>
              </w:rPr>
            </w:pPr>
            <w:r>
              <w:rPr>
                <w:color w:val="45535F"/>
                <w:sz w:val="18"/>
              </w:rPr>
              <w:t>English</w:t>
            </w:r>
            <w:r>
              <w:rPr>
                <w:color w:val="45535F"/>
                <w:spacing w:val="-3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language</w:t>
            </w:r>
            <w:r>
              <w:rPr>
                <w:color w:val="45535F"/>
                <w:spacing w:val="-4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at</w:t>
            </w:r>
            <w:r>
              <w:rPr>
                <w:color w:val="45535F"/>
                <w:spacing w:val="-2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C1</w:t>
            </w:r>
            <w:r>
              <w:rPr>
                <w:color w:val="45535F"/>
                <w:spacing w:val="-2"/>
                <w:sz w:val="18"/>
              </w:rPr>
              <w:t xml:space="preserve"> level.</w:t>
            </w:r>
          </w:p>
        </w:tc>
      </w:tr>
      <w:tr w:rsidR="008C54D5" w14:paraId="0D4665E8" w14:textId="77777777">
        <w:trPr>
          <w:trHeight w:val="1780"/>
        </w:trPr>
        <w:tc>
          <w:tcPr>
            <w:tcW w:w="2691" w:type="dxa"/>
            <w:tcBorders>
              <w:top w:val="single" w:sz="8" w:space="0" w:color="C9D0D2"/>
              <w:left w:val="nil"/>
              <w:right w:val="single" w:sz="8" w:space="0" w:color="C9D0D2"/>
            </w:tcBorders>
            <w:shd w:val="clear" w:color="auto" w:fill="F8F8F8"/>
          </w:tcPr>
          <w:p w14:paraId="19CC5158" w14:textId="77777777" w:rsidR="008C54D5" w:rsidRDefault="00000000">
            <w:pPr>
              <w:pStyle w:val="TableParagraph"/>
              <w:spacing w:before="109"/>
              <w:ind w:left="110"/>
              <w:rPr>
                <w:sz w:val="17"/>
              </w:rPr>
            </w:pPr>
            <w:r>
              <w:rPr>
                <w:color w:val="95BC0D"/>
                <w:sz w:val="17"/>
              </w:rPr>
              <w:t>Assets</w:t>
            </w:r>
            <w:r>
              <w:rPr>
                <w:color w:val="95BC0D"/>
                <w:spacing w:val="-6"/>
                <w:sz w:val="17"/>
              </w:rPr>
              <w:t xml:space="preserve"> </w:t>
            </w:r>
            <w:r>
              <w:rPr>
                <w:color w:val="95BC0D"/>
                <w:spacing w:val="-2"/>
                <w:sz w:val="17"/>
              </w:rPr>
              <w:t>(Optional)</w:t>
            </w:r>
          </w:p>
        </w:tc>
        <w:tc>
          <w:tcPr>
            <w:tcW w:w="6862" w:type="dxa"/>
            <w:gridSpan w:val="6"/>
            <w:tcBorders>
              <w:top w:val="single" w:sz="8" w:space="0" w:color="C9D0D2"/>
              <w:left w:val="single" w:sz="8" w:space="0" w:color="C9D0D2"/>
              <w:right w:val="nil"/>
            </w:tcBorders>
            <w:shd w:val="clear" w:color="auto" w:fill="F8F8F8"/>
          </w:tcPr>
          <w:p w14:paraId="4E596294" w14:textId="77777777" w:rsidR="008C54D5" w:rsidRDefault="00000000">
            <w:pPr>
              <w:pStyle w:val="TableParagraph"/>
              <w:spacing w:before="25" w:line="316" w:lineRule="exact"/>
              <w:ind w:left="97" w:right="908"/>
              <w:rPr>
                <w:sz w:val="18"/>
              </w:rPr>
            </w:pPr>
            <w:r>
              <w:rPr>
                <w:color w:val="45535F"/>
                <w:sz w:val="18"/>
              </w:rPr>
              <w:t>It</w:t>
            </w:r>
            <w:r>
              <w:rPr>
                <w:color w:val="45535F"/>
                <w:spacing w:val="-3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is</w:t>
            </w:r>
            <w:r>
              <w:rPr>
                <w:color w:val="45535F"/>
                <w:spacing w:val="-4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considered</w:t>
            </w:r>
            <w:r>
              <w:rPr>
                <w:color w:val="45535F"/>
                <w:spacing w:val="-3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an</w:t>
            </w:r>
            <w:r>
              <w:rPr>
                <w:color w:val="45535F"/>
                <w:spacing w:val="-5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asset</w:t>
            </w:r>
            <w:r>
              <w:rPr>
                <w:color w:val="45535F"/>
                <w:spacing w:val="-3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to</w:t>
            </w:r>
            <w:r>
              <w:rPr>
                <w:color w:val="45535F"/>
                <w:spacing w:val="-3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have</w:t>
            </w:r>
            <w:r>
              <w:rPr>
                <w:color w:val="45535F"/>
                <w:spacing w:val="-3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working</w:t>
            </w:r>
            <w:r>
              <w:rPr>
                <w:color w:val="45535F"/>
                <w:spacing w:val="-5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experience in</w:t>
            </w:r>
            <w:r>
              <w:rPr>
                <w:color w:val="45535F"/>
                <w:spacing w:val="-5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relation</w:t>
            </w:r>
            <w:r>
              <w:rPr>
                <w:color w:val="45535F"/>
                <w:spacing w:val="-3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 xml:space="preserve">to: Industry on green </w:t>
            </w:r>
            <w:proofErr w:type="gramStart"/>
            <w:r>
              <w:rPr>
                <w:color w:val="45535F"/>
                <w:sz w:val="18"/>
              </w:rPr>
              <w:t>technologies;</w:t>
            </w:r>
            <w:proofErr w:type="gramEnd"/>
          </w:p>
          <w:p w14:paraId="562797CA" w14:textId="77777777" w:rsidR="008C54D5" w:rsidRDefault="00000000">
            <w:pPr>
              <w:pStyle w:val="TableParagraph"/>
              <w:spacing w:line="182" w:lineRule="exact"/>
              <w:ind w:left="97"/>
              <w:rPr>
                <w:sz w:val="18"/>
              </w:rPr>
            </w:pPr>
            <w:r>
              <w:rPr>
                <w:color w:val="45535F"/>
                <w:sz w:val="18"/>
              </w:rPr>
              <w:t>Development</w:t>
            </w:r>
            <w:r>
              <w:rPr>
                <w:color w:val="45535F"/>
                <w:spacing w:val="-5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of</w:t>
            </w:r>
            <w:r>
              <w:rPr>
                <w:color w:val="45535F"/>
                <w:spacing w:val="-3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self-assessment</w:t>
            </w:r>
            <w:r>
              <w:rPr>
                <w:color w:val="45535F"/>
                <w:spacing w:val="-3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tools</w:t>
            </w:r>
            <w:r>
              <w:rPr>
                <w:color w:val="45535F"/>
                <w:spacing w:val="-5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for</w:t>
            </w:r>
            <w:r>
              <w:rPr>
                <w:color w:val="45535F"/>
                <w:spacing w:val="-2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VET</w:t>
            </w:r>
            <w:r>
              <w:rPr>
                <w:color w:val="45535F"/>
                <w:spacing w:val="-3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 xml:space="preserve">providers/ </w:t>
            </w:r>
            <w:proofErr w:type="spellStart"/>
            <w:r>
              <w:rPr>
                <w:color w:val="45535F"/>
                <w:sz w:val="18"/>
              </w:rPr>
              <w:t>Centres</w:t>
            </w:r>
            <w:proofErr w:type="spellEnd"/>
            <w:r>
              <w:rPr>
                <w:color w:val="45535F"/>
                <w:spacing w:val="-2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of</w:t>
            </w:r>
            <w:r>
              <w:rPr>
                <w:color w:val="45535F"/>
                <w:spacing w:val="-3"/>
                <w:sz w:val="18"/>
              </w:rPr>
              <w:t xml:space="preserve"> </w:t>
            </w:r>
            <w:r>
              <w:rPr>
                <w:color w:val="45535F"/>
                <w:spacing w:val="-2"/>
                <w:sz w:val="18"/>
              </w:rPr>
              <w:t>Vocational</w:t>
            </w:r>
          </w:p>
          <w:p w14:paraId="47F6F9EC" w14:textId="77777777" w:rsidR="008C54D5" w:rsidRDefault="00000000">
            <w:pPr>
              <w:pStyle w:val="TableParagraph"/>
              <w:spacing w:line="207" w:lineRule="exact"/>
              <w:ind w:left="97"/>
              <w:rPr>
                <w:sz w:val="18"/>
              </w:rPr>
            </w:pPr>
            <w:proofErr w:type="gramStart"/>
            <w:r>
              <w:rPr>
                <w:color w:val="45535F"/>
                <w:spacing w:val="-2"/>
                <w:sz w:val="18"/>
              </w:rPr>
              <w:t>Excellence;</w:t>
            </w:r>
            <w:proofErr w:type="gramEnd"/>
          </w:p>
          <w:p w14:paraId="68DEAEE5" w14:textId="77777777" w:rsidR="008C54D5" w:rsidRDefault="00000000">
            <w:pPr>
              <w:pStyle w:val="TableParagraph"/>
              <w:spacing w:before="110" w:line="207" w:lineRule="exact"/>
              <w:ind w:left="97"/>
              <w:rPr>
                <w:sz w:val="18"/>
              </w:rPr>
            </w:pPr>
            <w:r>
              <w:rPr>
                <w:color w:val="45535F"/>
                <w:sz w:val="18"/>
              </w:rPr>
              <w:t>Experience</w:t>
            </w:r>
            <w:r>
              <w:rPr>
                <w:color w:val="45535F"/>
                <w:spacing w:val="-5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with</w:t>
            </w:r>
            <w:r>
              <w:rPr>
                <w:color w:val="45535F"/>
                <w:spacing w:val="-2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Erasmus+</w:t>
            </w:r>
            <w:r>
              <w:rPr>
                <w:color w:val="45535F"/>
                <w:spacing w:val="-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45535F"/>
                <w:spacing w:val="-2"/>
                <w:sz w:val="18"/>
              </w:rPr>
              <w:t>programme</w:t>
            </w:r>
            <w:proofErr w:type="spellEnd"/>
            <w:r>
              <w:rPr>
                <w:color w:val="45535F"/>
                <w:spacing w:val="-2"/>
                <w:sz w:val="18"/>
              </w:rPr>
              <w:t>;</w:t>
            </w:r>
            <w:proofErr w:type="gramEnd"/>
          </w:p>
          <w:p w14:paraId="41E87111" w14:textId="77777777" w:rsidR="008C54D5" w:rsidRDefault="00000000">
            <w:pPr>
              <w:pStyle w:val="TableParagraph"/>
              <w:spacing w:line="208" w:lineRule="exact"/>
              <w:ind w:left="97" w:right="190"/>
              <w:rPr>
                <w:sz w:val="18"/>
              </w:rPr>
            </w:pPr>
            <w:r>
              <w:rPr>
                <w:color w:val="45535F"/>
                <w:sz w:val="18"/>
              </w:rPr>
              <w:t>Provided</w:t>
            </w:r>
            <w:r>
              <w:rPr>
                <w:color w:val="45535F"/>
                <w:spacing w:val="-4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advice</w:t>
            </w:r>
            <w:r>
              <w:rPr>
                <w:color w:val="45535F"/>
                <w:spacing w:val="-5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to</w:t>
            </w:r>
            <w:r>
              <w:rPr>
                <w:color w:val="45535F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45535F"/>
                <w:sz w:val="18"/>
              </w:rPr>
              <w:t>CoVEs</w:t>
            </w:r>
            <w:proofErr w:type="spellEnd"/>
            <w:r>
              <w:rPr>
                <w:color w:val="45535F"/>
                <w:spacing w:val="-3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peer</w:t>
            </w:r>
            <w:r>
              <w:rPr>
                <w:color w:val="45535F"/>
                <w:spacing w:val="-4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learning</w:t>
            </w:r>
            <w:r>
              <w:rPr>
                <w:color w:val="45535F"/>
                <w:spacing w:val="-5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partnerships</w:t>
            </w:r>
            <w:r>
              <w:rPr>
                <w:color w:val="45535F"/>
                <w:spacing w:val="-3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in</w:t>
            </w:r>
            <w:r>
              <w:rPr>
                <w:color w:val="45535F"/>
                <w:spacing w:val="-5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the</w:t>
            </w:r>
            <w:r>
              <w:rPr>
                <w:color w:val="45535F"/>
                <w:spacing w:val="-5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field</w:t>
            </w:r>
            <w:r>
              <w:rPr>
                <w:color w:val="45535F"/>
                <w:spacing w:val="-4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of</w:t>
            </w:r>
            <w:r>
              <w:rPr>
                <w:color w:val="45535F"/>
                <w:spacing w:val="-4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green</w:t>
            </w:r>
            <w:r>
              <w:rPr>
                <w:color w:val="45535F"/>
                <w:spacing w:val="-4"/>
                <w:sz w:val="18"/>
              </w:rPr>
              <w:t xml:space="preserve"> </w:t>
            </w:r>
            <w:r>
              <w:rPr>
                <w:color w:val="45535F"/>
                <w:sz w:val="18"/>
              </w:rPr>
              <w:t>and digital transitions</w:t>
            </w:r>
          </w:p>
        </w:tc>
      </w:tr>
    </w:tbl>
    <w:p w14:paraId="60C028C1" w14:textId="77777777" w:rsidR="008C54D5" w:rsidRDefault="008C54D5">
      <w:pPr>
        <w:pStyle w:val="a3"/>
      </w:pPr>
    </w:p>
    <w:p w14:paraId="46E86C26" w14:textId="77777777" w:rsidR="008C54D5" w:rsidRDefault="008C54D5">
      <w:pPr>
        <w:pStyle w:val="a3"/>
      </w:pPr>
    </w:p>
    <w:p w14:paraId="5D89C731" w14:textId="77777777" w:rsidR="008C54D5" w:rsidRDefault="008C54D5">
      <w:pPr>
        <w:pStyle w:val="a3"/>
      </w:pPr>
    </w:p>
    <w:p w14:paraId="09AB9765" w14:textId="77777777" w:rsidR="008C54D5" w:rsidRDefault="008C54D5">
      <w:pPr>
        <w:pStyle w:val="a3"/>
      </w:pPr>
    </w:p>
    <w:p w14:paraId="16DBA315" w14:textId="77777777" w:rsidR="008C54D5" w:rsidRDefault="008C54D5">
      <w:pPr>
        <w:pStyle w:val="a3"/>
      </w:pPr>
    </w:p>
    <w:p w14:paraId="030C289C" w14:textId="77777777" w:rsidR="008C54D5" w:rsidRDefault="008C54D5">
      <w:pPr>
        <w:pStyle w:val="a3"/>
      </w:pPr>
    </w:p>
    <w:p w14:paraId="047EA332" w14:textId="77777777" w:rsidR="008C54D5" w:rsidRDefault="008C54D5">
      <w:pPr>
        <w:pStyle w:val="a3"/>
      </w:pPr>
    </w:p>
    <w:p w14:paraId="09476353" w14:textId="77777777" w:rsidR="008C54D5" w:rsidRDefault="008C54D5">
      <w:pPr>
        <w:pStyle w:val="a3"/>
      </w:pPr>
    </w:p>
    <w:p w14:paraId="12BA2D6E" w14:textId="77777777" w:rsidR="008C54D5" w:rsidRDefault="00000000">
      <w:pPr>
        <w:pStyle w:val="a3"/>
        <w:spacing w:before="12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C4867E2" wp14:editId="70C616E0">
                <wp:simplePos x="0" y="0"/>
                <wp:positionH relativeFrom="page">
                  <wp:posOffset>495300</wp:posOffset>
                </wp:positionH>
                <wp:positionV relativeFrom="paragraph">
                  <wp:posOffset>237918</wp:posOffset>
                </wp:positionV>
                <wp:extent cx="1829435" cy="762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DD8B9" id="Graphic 14" o:spid="_x0000_s1026" style="position:absolute;margin-left:39pt;margin-top:18.75pt;width:144.05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179A21" w14:textId="7DBB8CA2" w:rsidR="00B867B5" w:rsidRDefault="00000000" w:rsidP="00E20026">
      <w:pPr>
        <w:spacing w:before="139"/>
        <w:ind w:left="736"/>
      </w:pPr>
      <w:bookmarkStart w:id="3" w:name="_bookmark3"/>
      <w:bookmarkEnd w:id="3"/>
      <w:r>
        <w:rPr>
          <w:position w:val="8"/>
          <w:sz w:val="14"/>
        </w:rPr>
        <w:t>4</w:t>
      </w:r>
      <w:r>
        <w:rPr>
          <w:spacing w:val="19"/>
          <w:position w:val="8"/>
          <w:sz w:val="14"/>
        </w:rPr>
        <w:t xml:space="preserve"> </w:t>
      </w:r>
      <w:r>
        <w:rPr>
          <w:color w:val="45535F"/>
          <w:sz w:val="18"/>
        </w:rPr>
        <w:t>Civil</w:t>
      </w:r>
      <w:r>
        <w:rPr>
          <w:color w:val="45535F"/>
          <w:spacing w:val="-4"/>
          <w:sz w:val="18"/>
        </w:rPr>
        <w:t xml:space="preserve"> </w:t>
      </w:r>
      <w:r>
        <w:rPr>
          <w:color w:val="45535F"/>
          <w:sz w:val="18"/>
        </w:rPr>
        <w:t>servants cannot be</w:t>
      </w:r>
      <w:r>
        <w:rPr>
          <w:color w:val="45535F"/>
          <w:spacing w:val="-4"/>
          <w:sz w:val="18"/>
        </w:rPr>
        <w:t xml:space="preserve"> </w:t>
      </w:r>
      <w:r>
        <w:rPr>
          <w:color w:val="45535F"/>
          <w:sz w:val="18"/>
        </w:rPr>
        <w:t>proposed</w:t>
      </w:r>
      <w:r>
        <w:rPr>
          <w:color w:val="45535F"/>
          <w:spacing w:val="-5"/>
          <w:sz w:val="18"/>
        </w:rPr>
        <w:t xml:space="preserve"> </w:t>
      </w:r>
      <w:r>
        <w:rPr>
          <w:color w:val="45535F"/>
          <w:sz w:val="18"/>
        </w:rPr>
        <w:t>as</w:t>
      </w:r>
      <w:r>
        <w:rPr>
          <w:color w:val="45535F"/>
          <w:spacing w:val="-1"/>
          <w:sz w:val="18"/>
        </w:rPr>
        <w:t xml:space="preserve"> </w:t>
      </w:r>
      <w:r>
        <w:rPr>
          <w:color w:val="45535F"/>
          <w:sz w:val="18"/>
        </w:rPr>
        <w:t>experts/</w:t>
      </w:r>
      <w:r>
        <w:rPr>
          <w:color w:val="45535F"/>
          <w:spacing w:val="-3"/>
          <w:sz w:val="18"/>
        </w:rPr>
        <w:t xml:space="preserve"> </w:t>
      </w:r>
      <w:r>
        <w:rPr>
          <w:color w:val="45535F"/>
          <w:sz w:val="18"/>
        </w:rPr>
        <w:t>consultants</w:t>
      </w:r>
      <w:r>
        <w:rPr>
          <w:color w:val="45535F"/>
          <w:spacing w:val="-4"/>
          <w:sz w:val="18"/>
        </w:rPr>
        <w:t xml:space="preserve"> </w:t>
      </w:r>
      <w:r>
        <w:rPr>
          <w:color w:val="45535F"/>
          <w:sz w:val="18"/>
        </w:rPr>
        <w:t>to</w:t>
      </w:r>
      <w:r>
        <w:rPr>
          <w:color w:val="45535F"/>
          <w:spacing w:val="-11"/>
          <w:sz w:val="18"/>
        </w:rPr>
        <w:t xml:space="preserve"> </w:t>
      </w:r>
      <w:r>
        <w:rPr>
          <w:color w:val="45535F"/>
          <w:sz w:val="18"/>
        </w:rPr>
        <w:t>work</w:t>
      </w:r>
      <w:r>
        <w:rPr>
          <w:color w:val="45535F"/>
          <w:spacing w:val="-1"/>
          <w:sz w:val="18"/>
        </w:rPr>
        <w:t xml:space="preserve"> </w:t>
      </w:r>
      <w:r>
        <w:rPr>
          <w:color w:val="45535F"/>
          <w:sz w:val="18"/>
        </w:rPr>
        <w:t>in</w:t>
      </w:r>
      <w:r>
        <w:rPr>
          <w:color w:val="45535F"/>
          <w:spacing w:val="-6"/>
          <w:sz w:val="18"/>
        </w:rPr>
        <w:t xml:space="preserve"> </w:t>
      </w:r>
      <w:r>
        <w:rPr>
          <w:color w:val="45535F"/>
          <w:sz w:val="18"/>
        </w:rPr>
        <w:t>any</w:t>
      </w:r>
      <w:r>
        <w:rPr>
          <w:color w:val="45535F"/>
          <w:spacing w:val="-6"/>
          <w:sz w:val="18"/>
        </w:rPr>
        <w:t xml:space="preserve"> </w:t>
      </w:r>
      <w:r>
        <w:rPr>
          <w:color w:val="45535F"/>
          <w:sz w:val="18"/>
        </w:rPr>
        <w:t>ETF</w:t>
      </w:r>
      <w:r>
        <w:rPr>
          <w:color w:val="45535F"/>
          <w:spacing w:val="-9"/>
          <w:sz w:val="18"/>
        </w:rPr>
        <w:t xml:space="preserve"> </w:t>
      </w:r>
      <w:r>
        <w:rPr>
          <w:color w:val="45535F"/>
          <w:spacing w:val="-2"/>
          <w:sz w:val="18"/>
        </w:rPr>
        <w:t>assignments</w:t>
      </w:r>
    </w:p>
    <w:sectPr w:rsidR="00B867B5">
      <w:pgSz w:w="11920" w:h="16850"/>
      <w:pgMar w:top="1260" w:right="360" w:bottom="1280" w:left="680" w:header="0" w:footer="10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A4B39" w14:textId="77777777" w:rsidR="00B867B5" w:rsidRDefault="00B867B5">
      <w:r>
        <w:separator/>
      </w:r>
    </w:p>
  </w:endnote>
  <w:endnote w:type="continuationSeparator" w:id="0">
    <w:p w14:paraId="7FAD841A" w14:textId="77777777" w:rsidR="00B867B5" w:rsidRDefault="00B8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3C7A0" w14:textId="77777777" w:rsidR="008C54D5" w:rsidRDefault="00000000">
    <w:pPr>
      <w:pStyle w:val="a3"/>
      <w:spacing w:line="14" w:lineRule="auto"/>
    </w:pPr>
    <w:r>
      <w:rPr>
        <w:noProof/>
      </w:rPr>
      <w:drawing>
        <wp:anchor distT="0" distB="0" distL="0" distR="0" simplePos="0" relativeHeight="487321088" behindDoc="1" locked="0" layoutInCell="1" allowOverlap="1" wp14:anchorId="3BE8970C" wp14:editId="64F77C67">
          <wp:simplePos x="0" y="0"/>
          <wp:positionH relativeFrom="page">
            <wp:posOffset>900430</wp:posOffset>
          </wp:positionH>
          <wp:positionV relativeFrom="page">
            <wp:posOffset>9878694</wp:posOffset>
          </wp:positionV>
          <wp:extent cx="529399" cy="32575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99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21600" behindDoc="1" locked="0" layoutInCell="1" allowOverlap="1" wp14:anchorId="056C5B7B" wp14:editId="28FE2BEB">
              <wp:simplePos x="0" y="0"/>
              <wp:positionH relativeFrom="page">
                <wp:posOffset>881380</wp:posOffset>
              </wp:positionH>
              <wp:positionV relativeFrom="page">
                <wp:posOffset>9826625</wp:posOffset>
              </wp:positionV>
              <wp:extent cx="5799455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945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9455" h="18415">
                            <a:moveTo>
                              <a:pt x="5799455" y="0"/>
                            </a:moveTo>
                            <a:lnTo>
                              <a:pt x="0" y="0"/>
                            </a:lnTo>
                            <a:lnTo>
                              <a:pt x="0" y="18414"/>
                            </a:lnTo>
                            <a:lnTo>
                              <a:pt x="5799455" y="18414"/>
                            </a:lnTo>
                            <a:lnTo>
                              <a:pt x="5799455" y="0"/>
                            </a:lnTo>
                            <a:close/>
                          </a:path>
                        </a:pathLst>
                      </a:custGeom>
                      <a:solidFill>
                        <a:srgbClr val="95BC0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65932B" id="Graphic 2" o:spid="_x0000_s1026" style="position:absolute;margin-left:69.4pt;margin-top:773.75pt;width:456.65pt;height:1.45pt;z-index:-1599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945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" path="m5799455,l,,,18414r5799455,l5799455,xe" fillcolor="#95bc0d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2112" behindDoc="1" locked="0" layoutInCell="1" allowOverlap="1" wp14:anchorId="39E78C9F" wp14:editId="030A76B9">
              <wp:simplePos x="0" y="0"/>
              <wp:positionH relativeFrom="page">
                <wp:posOffset>482600</wp:posOffset>
              </wp:positionH>
              <wp:positionV relativeFrom="page">
                <wp:posOffset>9726973</wp:posOffset>
              </wp:positionV>
              <wp:extent cx="1544320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43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9A1C7D" w14:textId="77777777" w:rsidR="008C54D5" w:rsidRDefault="00000000">
                          <w:pPr>
                            <w:pStyle w:val="a3"/>
                            <w:spacing w:before="12"/>
                            <w:ind w:left="20"/>
                          </w:pPr>
                          <w:r>
                            <w:rPr>
                              <w:position w:val="6"/>
                              <w:sz w:val="13"/>
                            </w:rPr>
                            <w:t>2</w:t>
                          </w:r>
                          <w:r>
                            <w:rPr>
                              <w:spacing w:val="17"/>
                              <w:position w:val="6"/>
                              <w:sz w:val="13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92B9"/>
                                <w:spacing w:val="-2"/>
                                <w:u w:val="single" w:color="0092B9"/>
                              </w:rPr>
                              <w:t>https://www.copcoves.eu/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78C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8pt;margin-top:765.9pt;width:121.6pt;height:13.15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" filled="f" stroked="f">
              <v:textbox inset="0,0,0,0">
                <w:txbxContent>
                  <w:p w14:paraId="209A1C7D" w14:textId="77777777" w:rsidR="008C54D5" w:rsidRDefault="00000000">
                    <w:pPr>
                      <w:pStyle w:val="a3"/>
                      <w:spacing w:before="12"/>
                      <w:ind w:left="20"/>
                    </w:pPr>
                    <w:r>
                      <w:rPr>
                        <w:position w:val="6"/>
                        <w:sz w:val="13"/>
                      </w:rPr>
                      <w:t>2</w:t>
                    </w:r>
                    <w:r>
                      <w:rPr>
                        <w:spacing w:val="17"/>
                        <w:position w:val="6"/>
                        <w:sz w:val="13"/>
                      </w:rPr>
                      <w:t xml:space="preserve"> </w:t>
                    </w:r>
                    <w:hyperlink r:id="rId3">
                      <w:r>
                        <w:rPr>
                          <w:color w:val="0092B9"/>
                          <w:spacing w:val="-2"/>
                          <w:u w:val="single" w:color="0092B9"/>
                        </w:rPr>
                        <w:t>https://www.copcoves.eu/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2624" behindDoc="1" locked="0" layoutInCell="1" allowOverlap="1" wp14:anchorId="43794B35" wp14:editId="1F470C58">
              <wp:simplePos x="0" y="0"/>
              <wp:positionH relativeFrom="page">
                <wp:posOffset>3607689</wp:posOffset>
              </wp:positionH>
              <wp:positionV relativeFrom="page">
                <wp:posOffset>9911169</wp:posOffset>
              </wp:positionV>
              <wp:extent cx="3061970" cy="1466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197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FE0C97" w14:textId="77777777" w:rsidR="008C54D5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95BC0D"/>
                              <w:sz w:val="17"/>
                            </w:rPr>
                            <w:t>REQUEST</w:t>
                          </w:r>
                          <w:r>
                            <w:rPr>
                              <w:b/>
                              <w:color w:val="95BC0D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5BC0D"/>
                              <w:sz w:val="17"/>
                            </w:rPr>
                            <w:t>FOR</w:t>
                          </w:r>
                          <w:r>
                            <w:rPr>
                              <w:b/>
                              <w:color w:val="95BC0D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5BC0D"/>
                              <w:sz w:val="17"/>
                            </w:rPr>
                            <w:t>SERVICES</w:t>
                          </w:r>
                          <w:r>
                            <w:rPr>
                              <w:b/>
                              <w:color w:val="95BC0D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5BC0D"/>
                              <w:sz w:val="17"/>
                            </w:rPr>
                            <w:t>– EXPERTISE</w:t>
                          </w:r>
                          <w:r>
                            <w:rPr>
                              <w:b/>
                              <w:color w:val="95BC0D"/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5BC0D"/>
                              <w:sz w:val="17"/>
                            </w:rPr>
                            <w:t>PROVISION</w:t>
                          </w:r>
                          <w:r>
                            <w:rPr>
                              <w:b/>
                              <w:color w:val="95BC0D"/>
                              <w:spacing w:val="61"/>
                              <w:w w:val="15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5BC0D"/>
                              <w:sz w:val="17"/>
                            </w:rPr>
                            <w:t>|</w:t>
                          </w:r>
                          <w:r>
                            <w:rPr>
                              <w:b/>
                              <w:color w:val="95BC0D"/>
                              <w:spacing w:val="61"/>
                              <w:w w:val="15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5BC0D"/>
                              <w:spacing w:val="-5"/>
                              <w:sz w:val="17"/>
                            </w:rPr>
                            <w:t>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794B35" id="Textbox 4" o:spid="_x0000_s1027" type="#_x0000_t202" style="position:absolute;margin-left:284.05pt;margin-top:780.4pt;width:241.1pt;height:11.55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" filled="f" stroked="f">
              <v:textbox inset="0,0,0,0">
                <w:txbxContent>
                  <w:p w14:paraId="65FE0C97" w14:textId="77777777" w:rsidR="008C54D5" w:rsidRDefault="00000000">
                    <w:pPr>
                      <w:spacing w:before="15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95BC0D"/>
                        <w:sz w:val="17"/>
                      </w:rPr>
                      <w:t>REQUEST</w:t>
                    </w:r>
                    <w:r>
                      <w:rPr>
                        <w:b/>
                        <w:color w:val="95BC0D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95BC0D"/>
                        <w:sz w:val="17"/>
                      </w:rPr>
                      <w:t>FOR</w:t>
                    </w:r>
                    <w:r>
                      <w:rPr>
                        <w:b/>
                        <w:color w:val="95BC0D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95BC0D"/>
                        <w:sz w:val="17"/>
                      </w:rPr>
                      <w:t>SERVICES</w:t>
                    </w:r>
                    <w:r>
                      <w:rPr>
                        <w:b/>
                        <w:color w:val="95BC0D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95BC0D"/>
                        <w:sz w:val="17"/>
                      </w:rPr>
                      <w:t>– EXPERTISE</w:t>
                    </w:r>
                    <w:r>
                      <w:rPr>
                        <w:b/>
                        <w:color w:val="95BC0D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95BC0D"/>
                        <w:sz w:val="17"/>
                      </w:rPr>
                      <w:t>PROVISION</w:t>
                    </w:r>
                    <w:r>
                      <w:rPr>
                        <w:b/>
                        <w:color w:val="95BC0D"/>
                        <w:spacing w:val="61"/>
                        <w:w w:val="150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95BC0D"/>
                        <w:sz w:val="17"/>
                      </w:rPr>
                      <w:t>|</w:t>
                    </w:r>
                    <w:r>
                      <w:rPr>
                        <w:b/>
                        <w:color w:val="95BC0D"/>
                        <w:spacing w:val="61"/>
                        <w:w w:val="150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95BC0D"/>
                        <w:spacing w:val="-5"/>
                        <w:sz w:val="17"/>
                      </w:rPr>
                      <w:t>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56FF4" w14:textId="77777777" w:rsidR="008C54D5" w:rsidRDefault="00000000">
    <w:pPr>
      <w:pStyle w:val="a3"/>
      <w:spacing w:line="14" w:lineRule="auto"/>
    </w:pPr>
    <w:r>
      <w:rPr>
        <w:noProof/>
      </w:rPr>
      <w:drawing>
        <wp:anchor distT="0" distB="0" distL="0" distR="0" simplePos="0" relativeHeight="487323136" behindDoc="1" locked="0" layoutInCell="1" allowOverlap="1" wp14:anchorId="03B15F85" wp14:editId="46AA12BC">
          <wp:simplePos x="0" y="0"/>
          <wp:positionH relativeFrom="page">
            <wp:posOffset>900430</wp:posOffset>
          </wp:positionH>
          <wp:positionV relativeFrom="page">
            <wp:posOffset>9878694</wp:posOffset>
          </wp:positionV>
          <wp:extent cx="529399" cy="325755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99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23648" behindDoc="1" locked="0" layoutInCell="1" allowOverlap="1" wp14:anchorId="059D9097" wp14:editId="08C09F9D">
              <wp:simplePos x="0" y="0"/>
              <wp:positionH relativeFrom="page">
                <wp:posOffset>881380</wp:posOffset>
              </wp:positionH>
              <wp:positionV relativeFrom="page">
                <wp:posOffset>9826625</wp:posOffset>
              </wp:positionV>
              <wp:extent cx="5799455" cy="18415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945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9455" h="18415">
                            <a:moveTo>
                              <a:pt x="5799455" y="0"/>
                            </a:moveTo>
                            <a:lnTo>
                              <a:pt x="0" y="0"/>
                            </a:lnTo>
                            <a:lnTo>
                              <a:pt x="0" y="18414"/>
                            </a:lnTo>
                            <a:lnTo>
                              <a:pt x="5799455" y="18414"/>
                            </a:lnTo>
                            <a:lnTo>
                              <a:pt x="5799455" y="0"/>
                            </a:lnTo>
                            <a:close/>
                          </a:path>
                        </a:pathLst>
                      </a:custGeom>
                      <a:solidFill>
                        <a:srgbClr val="95BC0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B5D779" id="Graphic 11" o:spid="_x0000_s1026" style="position:absolute;margin-left:69.4pt;margin-top:773.75pt;width:456.65pt;height:1.45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945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" path="m5799455,l,,,18414r5799455,l5799455,xe" fillcolor="#95bc0d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4160" behindDoc="1" locked="0" layoutInCell="1" allowOverlap="1" wp14:anchorId="60B80AB2" wp14:editId="0F7F4581">
              <wp:simplePos x="0" y="0"/>
              <wp:positionH relativeFrom="page">
                <wp:posOffset>3607689</wp:posOffset>
              </wp:positionH>
              <wp:positionV relativeFrom="page">
                <wp:posOffset>9911169</wp:posOffset>
              </wp:positionV>
              <wp:extent cx="3061970" cy="14668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197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185539" w14:textId="77777777" w:rsidR="008C54D5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95BC0D"/>
                              <w:sz w:val="17"/>
                            </w:rPr>
                            <w:t>REQUEST</w:t>
                          </w:r>
                          <w:r>
                            <w:rPr>
                              <w:b/>
                              <w:color w:val="95BC0D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5BC0D"/>
                              <w:sz w:val="17"/>
                            </w:rPr>
                            <w:t>FOR</w:t>
                          </w:r>
                          <w:r>
                            <w:rPr>
                              <w:b/>
                              <w:color w:val="95BC0D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5BC0D"/>
                              <w:sz w:val="17"/>
                            </w:rPr>
                            <w:t>SERVICES</w:t>
                          </w:r>
                          <w:r>
                            <w:rPr>
                              <w:b/>
                              <w:color w:val="95BC0D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5BC0D"/>
                              <w:sz w:val="17"/>
                            </w:rPr>
                            <w:t>– EXPERTISE</w:t>
                          </w:r>
                          <w:r>
                            <w:rPr>
                              <w:b/>
                              <w:color w:val="95BC0D"/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5BC0D"/>
                              <w:sz w:val="17"/>
                            </w:rPr>
                            <w:t>PROVISION</w:t>
                          </w:r>
                          <w:r>
                            <w:rPr>
                              <w:b/>
                              <w:color w:val="95BC0D"/>
                              <w:spacing w:val="61"/>
                              <w:w w:val="15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5BC0D"/>
                              <w:sz w:val="17"/>
                            </w:rPr>
                            <w:t>|</w:t>
                          </w:r>
                          <w:r>
                            <w:rPr>
                              <w:b/>
                              <w:color w:val="95BC0D"/>
                              <w:spacing w:val="61"/>
                              <w:w w:val="15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5BC0D"/>
                              <w:spacing w:val="-5"/>
                              <w:sz w:val="17"/>
                            </w:rPr>
                            <w:t>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80AB2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8" type="#_x0000_t202" style="position:absolute;margin-left:284.05pt;margin-top:780.4pt;width:241.1pt;height:11.55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" filled="f" stroked="f">
              <v:textbox inset="0,0,0,0">
                <w:txbxContent>
                  <w:p w14:paraId="53185539" w14:textId="77777777" w:rsidR="008C54D5" w:rsidRDefault="00000000">
                    <w:pPr>
                      <w:spacing w:before="15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95BC0D"/>
                        <w:sz w:val="17"/>
                      </w:rPr>
                      <w:t>REQUEST</w:t>
                    </w:r>
                    <w:r>
                      <w:rPr>
                        <w:b/>
                        <w:color w:val="95BC0D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95BC0D"/>
                        <w:sz w:val="17"/>
                      </w:rPr>
                      <w:t>FOR</w:t>
                    </w:r>
                    <w:r>
                      <w:rPr>
                        <w:b/>
                        <w:color w:val="95BC0D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95BC0D"/>
                        <w:sz w:val="17"/>
                      </w:rPr>
                      <w:t>SERVICES</w:t>
                    </w:r>
                    <w:r>
                      <w:rPr>
                        <w:b/>
                        <w:color w:val="95BC0D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95BC0D"/>
                        <w:sz w:val="17"/>
                      </w:rPr>
                      <w:t>– EXPERTISE</w:t>
                    </w:r>
                    <w:r>
                      <w:rPr>
                        <w:b/>
                        <w:color w:val="95BC0D"/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95BC0D"/>
                        <w:sz w:val="17"/>
                      </w:rPr>
                      <w:t>PROVISION</w:t>
                    </w:r>
                    <w:r>
                      <w:rPr>
                        <w:b/>
                        <w:color w:val="95BC0D"/>
                        <w:spacing w:val="61"/>
                        <w:w w:val="150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95BC0D"/>
                        <w:sz w:val="17"/>
                      </w:rPr>
                      <w:t>|</w:t>
                    </w:r>
                    <w:r>
                      <w:rPr>
                        <w:b/>
                        <w:color w:val="95BC0D"/>
                        <w:spacing w:val="61"/>
                        <w:w w:val="150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95BC0D"/>
                        <w:spacing w:val="-5"/>
                        <w:sz w:val="17"/>
                      </w:rPr>
                      <w:t>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68185" w14:textId="77777777" w:rsidR="00B867B5" w:rsidRDefault="00B867B5">
      <w:r>
        <w:separator/>
      </w:r>
    </w:p>
  </w:footnote>
  <w:footnote w:type="continuationSeparator" w:id="0">
    <w:p w14:paraId="6970F1E2" w14:textId="77777777" w:rsidR="00B867B5" w:rsidRDefault="00B86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6E4D2C"/>
    <w:multiLevelType w:val="hybridMultilevel"/>
    <w:tmpl w:val="892E5278"/>
    <w:lvl w:ilvl="0" w:tplc="39389DD0">
      <w:start w:val="1"/>
      <w:numFmt w:val="decimal"/>
      <w:lvlText w:val="%1."/>
      <w:lvlJc w:val="left"/>
      <w:pPr>
        <w:ind w:left="721" w:hanging="360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A51A601A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2" w:tplc="54C8060A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3" w:tplc="E7401264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ar-SA"/>
      </w:rPr>
    </w:lvl>
    <w:lvl w:ilvl="4" w:tplc="D0B68AD4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5" w:tplc="5CDA9FAE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ar-SA"/>
      </w:rPr>
    </w:lvl>
    <w:lvl w:ilvl="6" w:tplc="86447E32">
      <w:numFmt w:val="bullet"/>
      <w:lvlText w:val="•"/>
      <w:lvlJc w:val="left"/>
      <w:pPr>
        <w:ind w:left="4717" w:hanging="360"/>
      </w:pPr>
      <w:rPr>
        <w:rFonts w:hint="default"/>
        <w:lang w:val="en-US" w:eastAsia="en-US" w:bidi="ar-SA"/>
      </w:rPr>
    </w:lvl>
    <w:lvl w:ilvl="7" w:tplc="B05A1D1A"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ar-SA"/>
      </w:rPr>
    </w:lvl>
    <w:lvl w:ilvl="8" w:tplc="E19A7308">
      <w:numFmt w:val="bullet"/>
      <w:lvlText w:val="•"/>
      <w:lvlJc w:val="left"/>
      <w:pPr>
        <w:ind w:left="604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AB522F3"/>
    <w:multiLevelType w:val="hybridMultilevel"/>
    <w:tmpl w:val="F06AC326"/>
    <w:lvl w:ilvl="0" w:tplc="1E30A286">
      <w:start w:val="1"/>
      <w:numFmt w:val="decimal"/>
      <w:lvlText w:val="%1."/>
      <w:lvlJc w:val="left"/>
      <w:pPr>
        <w:ind w:left="1096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4F2A4A0">
      <w:start w:val="1"/>
      <w:numFmt w:val="lowerLetter"/>
      <w:lvlText w:val="%2."/>
      <w:lvlJc w:val="left"/>
      <w:pPr>
        <w:ind w:left="181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0C54339E">
      <w:numFmt w:val="bullet"/>
      <w:lvlText w:val="o"/>
      <w:lvlJc w:val="left"/>
      <w:pPr>
        <w:ind w:left="181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9CB69424">
      <w:numFmt w:val="bullet"/>
      <w:lvlText w:val="•"/>
      <w:lvlJc w:val="left"/>
      <w:pPr>
        <w:ind w:left="3831" w:hanging="360"/>
      </w:pPr>
      <w:rPr>
        <w:rFonts w:hint="default"/>
        <w:lang w:val="en-US" w:eastAsia="en-US" w:bidi="ar-SA"/>
      </w:rPr>
    </w:lvl>
    <w:lvl w:ilvl="4" w:tplc="CF6CE9EC">
      <w:numFmt w:val="bullet"/>
      <w:lvlText w:val="•"/>
      <w:lvlJc w:val="left"/>
      <w:pPr>
        <w:ind w:left="4837" w:hanging="360"/>
      </w:pPr>
      <w:rPr>
        <w:rFonts w:hint="default"/>
        <w:lang w:val="en-US" w:eastAsia="en-US" w:bidi="ar-SA"/>
      </w:rPr>
    </w:lvl>
    <w:lvl w:ilvl="5" w:tplc="A4723F42">
      <w:numFmt w:val="bullet"/>
      <w:lvlText w:val="•"/>
      <w:lvlJc w:val="left"/>
      <w:pPr>
        <w:ind w:left="5842" w:hanging="360"/>
      </w:pPr>
      <w:rPr>
        <w:rFonts w:hint="default"/>
        <w:lang w:val="en-US" w:eastAsia="en-US" w:bidi="ar-SA"/>
      </w:rPr>
    </w:lvl>
    <w:lvl w:ilvl="6" w:tplc="17ECFD20"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ar-SA"/>
      </w:rPr>
    </w:lvl>
    <w:lvl w:ilvl="7" w:tplc="6908D50C">
      <w:numFmt w:val="bullet"/>
      <w:lvlText w:val="•"/>
      <w:lvlJc w:val="left"/>
      <w:pPr>
        <w:ind w:left="7854" w:hanging="360"/>
      </w:pPr>
      <w:rPr>
        <w:rFonts w:hint="default"/>
        <w:lang w:val="en-US" w:eastAsia="en-US" w:bidi="ar-SA"/>
      </w:rPr>
    </w:lvl>
    <w:lvl w:ilvl="8" w:tplc="D48A3C22">
      <w:numFmt w:val="bullet"/>
      <w:lvlText w:val="•"/>
      <w:lvlJc w:val="left"/>
      <w:pPr>
        <w:ind w:left="885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04F7914"/>
    <w:multiLevelType w:val="hybridMultilevel"/>
    <w:tmpl w:val="7C30CEA0"/>
    <w:lvl w:ilvl="0" w:tplc="71462634">
      <w:start w:val="1"/>
      <w:numFmt w:val="decimal"/>
      <w:lvlText w:val="%1."/>
      <w:lvlJc w:val="left"/>
      <w:pPr>
        <w:ind w:left="719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130A94E"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2" w:tplc="7E40CEBE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3" w:tplc="D400B2B2">
      <w:numFmt w:val="bullet"/>
      <w:lvlText w:val="•"/>
      <w:lvlJc w:val="left"/>
      <w:pPr>
        <w:ind w:left="2559" w:hanging="360"/>
      </w:pPr>
      <w:rPr>
        <w:rFonts w:hint="default"/>
        <w:lang w:val="en-US" w:eastAsia="en-US" w:bidi="ar-SA"/>
      </w:rPr>
    </w:lvl>
    <w:lvl w:ilvl="4" w:tplc="0986D06C"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5" w:tplc="37A88364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6" w:tplc="FD3EC3CE">
      <w:numFmt w:val="bullet"/>
      <w:lvlText w:val="•"/>
      <w:lvlJc w:val="left"/>
      <w:pPr>
        <w:ind w:left="4399" w:hanging="360"/>
      </w:pPr>
      <w:rPr>
        <w:rFonts w:hint="default"/>
        <w:lang w:val="en-US" w:eastAsia="en-US" w:bidi="ar-SA"/>
      </w:rPr>
    </w:lvl>
    <w:lvl w:ilvl="7" w:tplc="57F83630"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  <w:lvl w:ilvl="8" w:tplc="29CA94C8">
      <w:numFmt w:val="bullet"/>
      <w:lvlText w:val="•"/>
      <w:lvlJc w:val="left"/>
      <w:pPr>
        <w:ind w:left="562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4EA3F6F"/>
    <w:multiLevelType w:val="hybridMultilevel"/>
    <w:tmpl w:val="ABA6A194"/>
    <w:lvl w:ilvl="0" w:tplc="1B36500E">
      <w:start w:val="1"/>
      <w:numFmt w:val="decimal"/>
      <w:lvlText w:val="%1."/>
      <w:lvlJc w:val="left"/>
      <w:pPr>
        <w:ind w:left="101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0649600">
      <w:numFmt w:val="bullet"/>
      <w:lvlText w:val="•"/>
      <w:lvlJc w:val="left"/>
      <w:pPr>
        <w:ind w:left="828" w:hanging="221"/>
      </w:pPr>
      <w:rPr>
        <w:rFonts w:hint="default"/>
        <w:lang w:val="en-US" w:eastAsia="en-US" w:bidi="ar-SA"/>
      </w:rPr>
    </w:lvl>
    <w:lvl w:ilvl="2" w:tplc="F24E234A">
      <w:numFmt w:val="bullet"/>
      <w:lvlText w:val="•"/>
      <w:lvlJc w:val="left"/>
      <w:pPr>
        <w:ind w:left="1556" w:hanging="221"/>
      </w:pPr>
      <w:rPr>
        <w:rFonts w:hint="default"/>
        <w:lang w:val="en-US" w:eastAsia="en-US" w:bidi="ar-SA"/>
      </w:rPr>
    </w:lvl>
    <w:lvl w:ilvl="3" w:tplc="50A6498E">
      <w:numFmt w:val="bullet"/>
      <w:lvlText w:val="•"/>
      <w:lvlJc w:val="left"/>
      <w:pPr>
        <w:ind w:left="2284" w:hanging="221"/>
      </w:pPr>
      <w:rPr>
        <w:rFonts w:hint="default"/>
        <w:lang w:val="en-US" w:eastAsia="en-US" w:bidi="ar-SA"/>
      </w:rPr>
    </w:lvl>
    <w:lvl w:ilvl="4" w:tplc="4634A5EC">
      <w:numFmt w:val="bullet"/>
      <w:lvlText w:val="•"/>
      <w:lvlJc w:val="left"/>
      <w:pPr>
        <w:ind w:left="3012" w:hanging="221"/>
      </w:pPr>
      <w:rPr>
        <w:rFonts w:hint="default"/>
        <w:lang w:val="en-US" w:eastAsia="en-US" w:bidi="ar-SA"/>
      </w:rPr>
    </w:lvl>
    <w:lvl w:ilvl="5" w:tplc="EA86BE1A">
      <w:numFmt w:val="bullet"/>
      <w:lvlText w:val="•"/>
      <w:lvlJc w:val="left"/>
      <w:pPr>
        <w:ind w:left="3741" w:hanging="221"/>
      </w:pPr>
      <w:rPr>
        <w:rFonts w:hint="default"/>
        <w:lang w:val="en-US" w:eastAsia="en-US" w:bidi="ar-SA"/>
      </w:rPr>
    </w:lvl>
    <w:lvl w:ilvl="6" w:tplc="82186902">
      <w:numFmt w:val="bullet"/>
      <w:lvlText w:val="•"/>
      <w:lvlJc w:val="left"/>
      <w:pPr>
        <w:ind w:left="4469" w:hanging="221"/>
      </w:pPr>
      <w:rPr>
        <w:rFonts w:hint="default"/>
        <w:lang w:val="en-US" w:eastAsia="en-US" w:bidi="ar-SA"/>
      </w:rPr>
    </w:lvl>
    <w:lvl w:ilvl="7" w:tplc="FC20F824">
      <w:numFmt w:val="bullet"/>
      <w:lvlText w:val="•"/>
      <w:lvlJc w:val="left"/>
      <w:pPr>
        <w:ind w:left="5197" w:hanging="221"/>
      </w:pPr>
      <w:rPr>
        <w:rFonts w:hint="default"/>
        <w:lang w:val="en-US" w:eastAsia="en-US" w:bidi="ar-SA"/>
      </w:rPr>
    </w:lvl>
    <w:lvl w:ilvl="8" w:tplc="FE5213C8">
      <w:numFmt w:val="bullet"/>
      <w:lvlText w:val="•"/>
      <w:lvlJc w:val="left"/>
      <w:pPr>
        <w:ind w:left="5925" w:hanging="221"/>
      </w:pPr>
      <w:rPr>
        <w:rFonts w:hint="default"/>
        <w:lang w:val="en-US" w:eastAsia="en-US" w:bidi="ar-SA"/>
      </w:rPr>
    </w:lvl>
  </w:abstractNum>
  <w:num w:numId="1" w16cid:durableId="902909905">
    <w:abstractNumId w:val="2"/>
  </w:num>
  <w:num w:numId="2" w16cid:durableId="1895005560">
    <w:abstractNumId w:val="1"/>
  </w:num>
  <w:num w:numId="3" w16cid:durableId="808016274">
    <w:abstractNumId w:val="0"/>
  </w:num>
  <w:num w:numId="4" w16cid:durableId="1468014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54D5"/>
    <w:rsid w:val="00017D97"/>
    <w:rsid w:val="008C54D5"/>
    <w:rsid w:val="00B867B5"/>
    <w:rsid w:val="00E2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CFA6"/>
  <w15:docId w15:val="{FFEEA22A-2D62-400B-8B9F-1B83B216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spacing w:before="77"/>
      <w:ind w:left="73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736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816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erasmus-plus.ec.europa.eu/programme-guide/part-b/key-action-2/centres-vocational-excellence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etf.europa.eu/en/what-we-do/vocational-excellenc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rasmus-plus.ec.europa.eu/programme-guide/part-b/key-action-2/centres-vocational-excellenc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tf.europa.eu/en/document-attachments/greta-greening-vocational-education-and-training-processes-practices-and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etf.europa.eu/en/document-attachments/greta-greening-vocational-education-and-training-processes-practices-and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pcoves.eu/" TargetMode="External"/><Relationship Id="rId2" Type="http://schemas.openxmlformats.org/officeDocument/2006/relationships/hyperlink" Target="https://www.copcoves.eu/" TargetMode="External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2204</Words>
  <Characters>11906</Characters>
  <Application>Microsoft Office Word</Application>
  <DocSecurity>0</DocSecurity>
  <Lines>99</Lines>
  <Paragraphs>28</Paragraphs>
  <ScaleCrop>false</ScaleCrop>
  <Company/>
  <LinksUpToDate>false</LinksUpToDate>
  <CharactersWithSpaces>14082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Reginhild Giunipero</dc:creator>
  <cp:lastModifiedBy>Maria Kalyva</cp:lastModifiedBy>
  <cp:revision>3</cp:revision>
  <dcterms:created xsi:type="dcterms:W3CDTF">2024-12-03T08:32:00Z</dcterms:created>
  <dcterms:modified xsi:type="dcterms:W3CDTF">2024-12-03T08:33:00Z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2024-12-03T00:00:00Z</vt:filetime>
  </property>
  <property fmtid="{D5CDD505-2E9C-101B-9397-08002B2CF9AE}" pid="5" name="Producer">
    <vt:lpwstr>Microsoft® Word for Microsoft 365</vt:lpwstr>
  </property>
</Properties>
</file>