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A7AE7" w14:textId="77777777" w:rsidR="00665F6D" w:rsidRPr="00102399" w:rsidRDefault="00665F6D" w:rsidP="00F01758">
      <w:pPr>
        <w:pStyle w:val="BodyText"/>
        <w:spacing w:before="120"/>
        <w:rPr>
          <w:rFonts w:eastAsiaTheme="minorEastAsia" w:cs="Arial"/>
          <w:b/>
          <w:bCs/>
          <w:color w:val="222222"/>
          <w:szCs w:val="22"/>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8725"/>
      </w:tblGrid>
      <w:tr w:rsidR="00102399" w:rsidRPr="00D6179E" w14:paraId="2605C97E" w14:textId="77777777" w:rsidTr="00217F8D">
        <w:tc>
          <w:tcPr>
            <w:tcW w:w="2065" w:type="dxa"/>
          </w:tcPr>
          <w:p w14:paraId="4897E02F" w14:textId="5F2330DF" w:rsidR="00102399" w:rsidRPr="00D6179E" w:rsidRDefault="00102399" w:rsidP="0039612B">
            <w:pPr>
              <w:pStyle w:val="NormalWeb"/>
              <w:suppressAutoHyphens/>
              <w:jc w:val="both"/>
              <w:rPr>
                <w:rStyle w:val="Strong"/>
                <w:rFonts w:ascii="Arial" w:hAnsi="Arial" w:cs="Arial"/>
                <w:color w:val="0E101A"/>
                <w:sz w:val="20"/>
                <w:szCs w:val="20"/>
              </w:rPr>
            </w:pPr>
            <w:bookmarkStart w:id="0" w:name="_Hlk119424342"/>
            <w:r w:rsidRPr="00D6179E">
              <w:rPr>
                <w:rFonts w:ascii="Arial" w:hAnsi="Arial" w:cs="Arial"/>
                <w:b/>
                <w:bCs/>
                <w:sz w:val="20"/>
                <w:szCs w:val="20"/>
              </w:rPr>
              <w:t>Job Title:</w:t>
            </w:r>
            <w:r w:rsidRPr="00D6179E">
              <w:rPr>
                <w:rFonts w:ascii="Arial" w:hAnsi="Arial" w:cs="Arial"/>
                <w:sz w:val="20"/>
                <w:szCs w:val="20"/>
              </w:rPr>
              <w:t xml:space="preserve">  </w:t>
            </w:r>
          </w:p>
        </w:tc>
        <w:tc>
          <w:tcPr>
            <w:tcW w:w="8725" w:type="dxa"/>
          </w:tcPr>
          <w:p w14:paraId="05804C8F" w14:textId="57F41AD5" w:rsidR="00102399" w:rsidRPr="00D6179E" w:rsidRDefault="00B06810" w:rsidP="008A290F">
            <w:pPr>
              <w:pStyle w:val="NormalWeb"/>
              <w:suppressAutoHyphens/>
              <w:jc w:val="both"/>
              <w:rPr>
                <w:rStyle w:val="Strong"/>
                <w:rFonts w:ascii="Arial" w:hAnsi="Arial" w:cs="Arial"/>
                <w:color w:val="0E101A"/>
                <w:sz w:val="20"/>
                <w:szCs w:val="20"/>
              </w:rPr>
            </w:pPr>
            <w:r w:rsidRPr="00D6179E">
              <w:rPr>
                <w:rFonts w:ascii="Arial" w:hAnsi="Arial" w:cs="Arial"/>
                <w:sz w:val="20"/>
                <w:szCs w:val="20"/>
              </w:rPr>
              <w:t>Operations Manager</w:t>
            </w:r>
          </w:p>
        </w:tc>
      </w:tr>
      <w:tr w:rsidR="00102399" w:rsidRPr="00D6179E" w14:paraId="601C875F" w14:textId="77777777" w:rsidTr="00217F8D">
        <w:tc>
          <w:tcPr>
            <w:tcW w:w="2065" w:type="dxa"/>
          </w:tcPr>
          <w:p w14:paraId="470F9B73" w14:textId="1317598D" w:rsidR="00102399" w:rsidRPr="00D6179E" w:rsidRDefault="00102399" w:rsidP="0039612B">
            <w:pPr>
              <w:pStyle w:val="NormalWeb"/>
              <w:suppressAutoHyphens/>
              <w:jc w:val="both"/>
              <w:rPr>
                <w:rStyle w:val="Strong"/>
                <w:rFonts w:ascii="Arial" w:hAnsi="Arial" w:cs="Arial"/>
                <w:color w:val="0E101A"/>
                <w:sz w:val="20"/>
                <w:szCs w:val="20"/>
              </w:rPr>
            </w:pPr>
            <w:r w:rsidRPr="00D6179E">
              <w:rPr>
                <w:rFonts w:ascii="Arial" w:hAnsi="Arial" w:cs="Arial"/>
                <w:b/>
                <w:bCs/>
                <w:sz w:val="20"/>
                <w:szCs w:val="20"/>
              </w:rPr>
              <w:t xml:space="preserve">Location: </w:t>
            </w:r>
          </w:p>
        </w:tc>
        <w:tc>
          <w:tcPr>
            <w:tcW w:w="8725" w:type="dxa"/>
          </w:tcPr>
          <w:p w14:paraId="3CCB58DA" w14:textId="65DE872C" w:rsidR="00102399" w:rsidRPr="00D6179E" w:rsidRDefault="005A0783" w:rsidP="0039612B">
            <w:pPr>
              <w:pStyle w:val="NormalWeb"/>
              <w:suppressAutoHyphens/>
              <w:jc w:val="both"/>
              <w:rPr>
                <w:rStyle w:val="Strong"/>
                <w:rFonts w:ascii="Arial" w:hAnsi="Arial" w:cs="Arial"/>
                <w:color w:val="0E101A"/>
                <w:sz w:val="20"/>
                <w:szCs w:val="20"/>
              </w:rPr>
            </w:pPr>
            <w:r w:rsidRPr="00D6179E">
              <w:rPr>
                <w:rFonts w:ascii="Arial" w:hAnsi="Arial" w:cs="Arial"/>
                <w:sz w:val="20"/>
                <w:szCs w:val="20"/>
              </w:rPr>
              <w:t>Bonn, Germany (remote work not possible)</w:t>
            </w:r>
            <w:r w:rsidR="00B06810" w:rsidRPr="00D6179E">
              <w:rPr>
                <w:rFonts w:ascii="Arial" w:hAnsi="Arial" w:cs="Arial"/>
                <w:sz w:val="20"/>
                <w:szCs w:val="20"/>
              </w:rPr>
              <w:t>.</w:t>
            </w:r>
          </w:p>
        </w:tc>
      </w:tr>
      <w:tr w:rsidR="00102399" w:rsidRPr="00D6179E" w14:paraId="2F0F2371" w14:textId="77777777" w:rsidTr="00217F8D">
        <w:tc>
          <w:tcPr>
            <w:tcW w:w="2065" w:type="dxa"/>
          </w:tcPr>
          <w:p w14:paraId="1E391AF8" w14:textId="66B27034" w:rsidR="00102399" w:rsidRPr="00D6179E" w:rsidRDefault="00102399" w:rsidP="0039612B">
            <w:pPr>
              <w:pStyle w:val="NormalWeb"/>
              <w:suppressAutoHyphens/>
              <w:jc w:val="both"/>
              <w:rPr>
                <w:rStyle w:val="Strong"/>
                <w:rFonts w:ascii="Arial" w:hAnsi="Arial" w:cs="Arial"/>
                <w:color w:val="0E101A"/>
                <w:sz w:val="20"/>
                <w:szCs w:val="20"/>
              </w:rPr>
            </w:pPr>
            <w:r w:rsidRPr="00D6179E">
              <w:rPr>
                <w:rFonts w:ascii="Arial" w:hAnsi="Arial" w:cs="Arial"/>
                <w:b/>
                <w:bCs/>
                <w:sz w:val="20"/>
                <w:szCs w:val="20"/>
              </w:rPr>
              <w:t xml:space="preserve">Contract duration:     </w:t>
            </w:r>
          </w:p>
        </w:tc>
        <w:tc>
          <w:tcPr>
            <w:tcW w:w="8725" w:type="dxa"/>
          </w:tcPr>
          <w:p w14:paraId="0FCC636E" w14:textId="76B2771C" w:rsidR="00102399" w:rsidRPr="00D6179E" w:rsidRDefault="00D6179E" w:rsidP="005A0783">
            <w:pPr>
              <w:pStyle w:val="NormalWeb"/>
              <w:suppressAutoHyphens/>
              <w:jc w:val="both"/>
              <w:rPr>
                <w:rStyle w:val="Strong"/>
                <w:rFonts w:ascii="Arial" w:hAnsi="Arial" w:cs="Arial"/>
                <w:b w:val="0"/>
                <w:bCs w:val="0"/>
                <w:sz w:val="20"/>
                <w:szCs w:val="20"/>
              </w:rPr>
            </w:pPr>
            <w:r w:rsidRPr="00D6179E">
              <w:rPr>
                <w:rFonts w:ascii="Arial" w:hAnsi="Arial" w:cs="Arial"/>
                <w:sz w:val="20"/>
                <w:szCs w:val="20"/>
              </w:rPr>
              <w:t>Temporary contract – 2 years (extension possible, subject to satisfactory performance)</w:t>
            </w:r>
          </w:p>
        </w:tc>
      </w:tr>
      <w:tr w:rsidR="00B06810" w:rsidRPr="00D6179E" w14:paraId="4D9A1452" w14:textId="77777777" w:rsidTr="00217F8D">
        <w:tc>
          <w:tcPr>
            <w:tcW w:w="2065" w:type="dxa"/>
          </w:tcPr>
          <w:p w14:paraId="09DBDE66" w14:textId="7DB8946C" w:rsidR="00B06810" w:rsidRPr="00D6179E" w:rsidRDefault="00B06810" w:rsidP="0039612B">
            <w:pPr>
              <w:pStyle w:val="NormalWeb"/>
              <w:suppressAutoHyphens/>
              <w:jc w:val="both"/>
              <w:rPr>
                <w:rFonts w:ascii="Arial" w:hAnsi="Arial" w:cs="Arial"/>
                <w:b/>
                <w:bCs/>
                <w:sz w:val="20"/>
                <w:szCs w:val="20"/>
              </w:rPr>
            </w:pPr>
            <w:r w:rsidRPr="00D6179E">
              <w:rPr>
                <w:rFonts w:ascii="Arial" w:hAnsi="Arial" w:cs="Arial"/>
                <w:b/>
                <w:bCs/>
                <w:sz w:val="20"/>
                <w:szCs w:val="20"/>
              </w:rPr>
              <w:t>Working Hours:</w:t>
            </w:r>
          </w:p>
        </w:tc>
        <w:tc>
          <w:tcPr>
            <w:tcW w:w="8725" w:type="dxa"/>
          </w:tcPr>
          <w:p w14:paraId="52EF9E55" w14:textId="65877829" w:rsidR="00B06810" w:rsidRPr="00D6179E" w:rsidRDefault="00B06810" w:rsidP="005A0783">
            <w:pPr>
              <w:pStyle w:val="NormalWeb"/>
              <w:suppressAutoHyphens/>
              <w:jc w:val="both"/>
              <w:rPr>
                <w:rFonts w:ascii="Arial" w:hAnsi="Arial" w:cs="Arial"/>
                <w:sz w:val="20"/>
                <w:szCs w:val="20"/>
              </w:rPr>
            </w:pPr>
            <w:r w:rsidRPr="00D6179E">
              <w:rPr>
                <w:rFonts w:ascii="Arial" w:hAnsi="Arial" w:cs="Arial"/>
                <w:sz w:val="20"/>
                <w:szCs w:val="20"/>
              </w:rPr>
              <w:t>Full</w:t>
            </w:r>
            <w:r w:rsidR="009A451A" w:rsidRPr="00D6179E">
              <w:rPr>
                <w:rFonts w:ascii="Arial" w:hAnsi="Arial" w:cs="Arial"/>
                <w:sz w:val="20"/>
                <w:szCs w:val="20"/>
              </w:rPr>
              <w:t>-</w:t>
            </w:r>
            <w:r w:rsidRPr="00D6179E">
              <w:rPr>
                <w:rFonts w:ascii="Arial" w:hAnsi="Arial" w:cs="Arial"/>
                <w:sz w:val="20"/>
                <w:szCs w:val="20"/>
              </w:rPr>
              <w:t>time - 40 hours per week.</w:t>
            </w:r>
          </w:p>
        </w:tc>
      </w:tr>
      <w:tr w:rsidR="00B06810" w:rsidRPr="00D6179E" w14:paraId="29929358" w14:textId="77777777" w:rsidTr="00217F8D">
        <w:tc>
          <w:tcPr>
            <w:tcW w:w="2065" w:type="dxa"/>
          </w:tcPr>
          <w:p w14:paraId="52BE4E76" w14:textId="26DB32F2" w:rsidR="00B06810" w:rsidRPr="00D6179E" w:rsidRDefault="00B06810" w:rsidP="0039612B">
            <w:pPr>
              <w:pStyle w:val="NormalWeb"/>
              <w:suppressAutoHyphens/>
              <w:jc w:val="both"/>
              <w:rPr>
                <w:rFonts w:ascii="Arial" w:hAnsi="Arial" w:cs="Arial"/>
                <w:b/>
                <w:bCs/>
                <w:sz w:val="20"/>
                <w:szCs w:val="20"/>
              </w:rPr>
            </w:pPr>
            <w:r w:rsidRPr="00D6179E">
              <w:rPr>
                <w:rFonts w:ascii="Arial" w:hAnsi="Arial" w:cs="Arial"/>
                <w:b/>
                <w:bCs/>
                <w:sz w:val="20"/>
                <w:szCs w:val="20"/>
              </w:rPr>
              <w:t>Starting Date:</w:t>
            </w:r>
          </w:p>
        </w:tc>
        <w:tc>
          <w:tcPr>
            <w:tcW w:w="8725" w:type="dxa"/>
          </w:tcPr>
          <w:p w14:paraId="69D4F39C" w14:textId="68767EFB" w:rsidR="00B06810" w:rsidRPr="00D6179E" w:rsidRDefault="00B06810" w:rsidP="005A0783">
            <w:pPr>
              <w:pStyle w:val="NormalWeb"/>
              <w:suppressAutoHyphens/>
              <w:jc w:val="both"/>
              <w:rPr>
                <w:rFonts w:ascii="Arial" w:hAnsi="Arial" w:cs="Arial"/>
                <w:sz w:val="20"/>
                <w:szCs w:val="20"/>
              </w:rPr>
            </w:pPr>
            <w:r w:rsidRPr="00D6179E">
              <w:rPr>
                <w:rFonts w:ascii="Arial" w:hAnsi="Arial" w:cs="Arial"/>
                <w:sz w:val="20"/>
                <w:szCs w:val="20"/>
              </w:rPr>
              <w:t>As soon as possible</w:t>
            </w:r>
          </w:p>
        </w:tc>
      </w:tr>
      <w:tr w:rsidR="00B06810" w:rsidRPr="00D6179E" w14:paraId="1DF0A44A" w14:textId="77777777" w:rsidTr="00217F8D">
        <w:tc>
          <w:tcPr>
            <w:tcW w:w="2065" w:type="dxa"/>
          </w:tcPr>
          <w:p w14:paraId="5A045690" w14:textId="5A8A33B4" w:rsidR="00B06810" w:rsidRPr="00D6179E" w:rsidRDefault="00B06810" w:rsidP="0039612B">
            <w:pPr>
              <w:pStyle w:val="NormalWeb"/>
              <w:suppressAutoHyphens/>
              <w:jc w:val="both"/>
              <w:rPr>
                <w:rFonts w:ascii="Arial" w:hAnsi="Arial" w:cs="Arial"/>
                <w:b/>
                <w:bCs/>
                <w:sz w:val="20"/>
                <w:szCs w:val="20"/>
              </w:rPr>
            </w:pPr>
            <w:r w:rsidRPr="00D6179E">
              <w:rPr>
                <w:rFonts w:ascii="Arial" w:hAnsi="Arial" w:cs="Arial"/>
                <w:b/>
                <w:bCs/>
                <w:sz w:val="20"/>
                <w:szCs w:val="20"/>
              </w:rPr>
              <w:t>Travel:</w:t>
            </w:r>
          </w:p>
        </w:tc>
        <w:tc>
          <w:tcPr>
            <w:tcW w:w="8725" w:type="dxa"/>
          </w:tcPr>
          <w:p w14:paraId="7379AD0C" w14:textId="6BBF755A" w:rsidR="00B06810" w:rsidRPr="00D6179E" w:rsidRDefault="00B06810" w:rsidP="005A0783">
            <w:pPr>
              <w:pStyle w:val="NormalWeb"/>
              <w:suppressAutoHyphens/>
              <w:jc w:val="both"/>
              <w:rPr>
                <w:rFonts w:ascii="Arial" w:hAnsi="Arial" w:cs="Arial"/>
                <w:sz w:val="20"/>
                <w:szCs w:val="20"/>
              </w:rPr>
            </w:pPr>
            <w:r w:rsidRPr="00D6179E">
              <w:rPr>
                <w:rFonts w:ascii="Arial" w:hAnsi="Arial" w:cs="Arial"/>
                <w:sz w:val="20"/>
                <w:szCs w:val="20"/>
              </w:rPr>
              <w:t>Sporadic travel is required</w:t>
            </w:r>
          </w:p>
        </w:tc>
      </w:tr>
    </w:tbl>
    <w:bookmarkEnd w:id="0"/>
    <w:p w14:paraId="413F9404" w14:textId="03394664" w:rsidR="00DA566C" w:rsidRPr="00D6179E" w:rsidRDefault="008A290F" w:rsidP="008A290F">
      <w:pPr>
        <w:pStyle w:val="NormalWeb"/>
        <w:shd w:val="clear" w:color="auto" w:fill="FFFFFF" w:themeFill="background1"/>
        <w:suppressAutoHyphens/>
        <w:jc w:val="both"/>
        <w:rPr>
          <w:rFonts w:ascii="Arial" w:hAnsi="Arial" w:cs="Arial"/>
          <w:sz w:val="20"/>
          <w:szCs w:val="20"/>
        </w:rPr>
      </w:pPr>
      <w:r w:rsidRPr="00D6179E">
        <w:rPr>
          <w:rStyle w:val="Strong"/>
          <w:rFonts w:ascii="Arial" w:hAnsi="Arial" w:cs="Arial"/>
          <w:color w:val="0E101A"/>
          <w:sz w:val="20"/>
          <w:szCs w:val="20"/>
        </w:rPr>
        <w:t xml:space="preserve">DRS </w:t>
      </w:r>
      <w:r w:rsidRPr="00D6179E">
        <w:rPr>
          <w:rStyle w:val="Strong"/>
          <w:rFonts w:ascii="Arial" w:hAnsi="Arial" w:cs="Arial"/>
          <w:b w:val="0"/>
          <w:bCs w:val="0"/>
          <w:color w:val="0E101A"/>
          <w:sz w:val="20"/>
          <w:szCs w:val="20"/>
        </w:rPr>
        <w:t>is looking for a</w:t>
      </w:r>
      <w:r w:rsidR="009A451A" w:rsidRPr="00D6179E">
        <w:rPr>
          <w:rStyle w:val="Strong"/>
          <w:rFonts w:ascii="Arial" w:hAnsi="Arial" w:cs="Arial"/>
          <w:b w:val="0"/>
          <w:bCs w:val="0"/>
          <w:color w:val="0E101A"/>
          <w:sz w:val="20"/>
          <w:szCs w:val="20"/>
        </w:rPr>
        <w:t>n</w:t>
      </w:r>
      <w:r w:rsidRPr="00D6179E">
        <w:rPr>
          <w:rStyle w:val="Strong"/>
          <w:rFonts w:ascii="Arial" w:hAnsi="Arial" w:cs="Arial"/>
          <w:color w:val="0E101A"/>
          <w:sz w:val="20"/>
          <w:szCs w:val="20"/>
        </w:rPr>
        <w:t xml:space="preserve"> </w:t>
      </w:r>
      <w:r w:rsidR="00B06810" w:rsidRPr="00D6179E">
        <w:rPr>
          <w:rStyle w:val="Strong"/>
          <w:rFonts w:ascii="Arial" w:hAnsi="Arial" w:cs="Arial"/>
          <w:color w:val="0E101A"/>
          <w:sz w:val="20"/>
          <w:szCs w:val="20"/>
        </w:rPr>
        <w:t xml:space="preserve">Operations Manager </w:t>
      </w:r>
      <w:r w:rsidR="00B06810" w:rsidRPr="00D6179E">
        <w:rPr>
          <w:rFonts w:ascii="Arial" w:hAnsi="Arial" w:cs="Arial"/>
          <w:sz w:val="20"/>
          <w:szCs w:val="20"/>
        </w:rPr>
        <w:t>for an international, non-governmental organization</w:t>
      </w:r>
      <w:r w:rsidR="00D6179E">
        <w:rPr>
          <w:rFonts w:ascii="Arial" w:hAnsi="Arial" w:cs="Arial"/>
          <w:sz w:val="20"/>
          <w:szCs w:val="20"/>
        </w:rPr>
        <w:t xml:space="preserve"> to</w:t>
      </w:r>
      <w:r w:rsidR="00B06810" w:rsidRPr="00D6179E">
        <w:rPr>
          <w:rFonts w:ascii="Arial" w:hAnsi="Arial" w:cs="Arial"/>
          <w:sz w:val="20"/>
          <w:szCs w:val="20"/>
        </w:rPr>
        <w:t xml:space="preserve"> manage the administrative functions of the Performance and Standards Unit (PSU), including contracts, invoicing, event planning, travel, and budget management. The role involves centralizing processes, working closely with program leaders, and overseeing a team of two administrative assistants. Strong coordination, time management, and project management skills are essential to ensure smooth daily operations and effective collaboration across remote and on-site teams.</w:t>
      </w:r>
    </w:p>
    <w:p w14:paraId="402570CA" w14:textId="4E6CE4BC" w:rsidR="005A0783" w:rsidRPr="00D6179E" w:rsidRDefault="005A0783" w:rsidP="00DA566C">
      <w:pPr>
        <w:pStyle w:val="NormalWeb"/>
        <w:shd w:val="clear" w:color="auto" w:fill="FFFFFF" w:themeFill="background1"/>
        <w:suppressAutoHyphens/>
        <w:spacing w:before="0" w:beforeAutospacing="0" w:after="60" w:afterAutospacing="0"/>
        <w:jc w:val="both"/>
        <w:rPr>
          <w:rFonts w:ascii="Arial" w:eastAsiaTheme="minorEastAsia" w:hAnsi="Arial" w:cs="Arial"/>
          <w:b/>
          <w:bCs/>
          <w:sz w:val="20"/>
          <w:szCs w:val="20"/>
        </w:rPr>
      </w:pPr>
      <w:r w:rsidRPr="00D6179E">
        <w:rPr>
          <w:rFonts w:ascii="Arial" w:eastAsiaTheme="minorEastAsia" w:hAnsi="Arial" w:cs="Arial"/>
          <w:b/>
          <w:bCs/>
          <w:sz w:val="20"/>
          <w:szCs w:val="20"/>
        </w:rPr>
        <w:t>Main Roles and Responsibilities:</w:t>
      </w:r>
    </w:p>
    <w:p w14:paraId="56DD24C8" w14:textId="08F456BA" w:rsidR="00B06810" w:rsidRPr="00D6179E" w:rsidRDefault="00B06810" w:rsidP="009A451A">
      <w:pPr>
        <w:pStyle w:val="NormalWeb"/>
        <w:numPr>
          <w:ilvl w:val="0"/>
          <w:numId w:val="50"/>
        </w:numPr>
        <w:shd w:val="clear" w:color="auto" w:fill="FFFFFF" w:themeFill="background1"/>
        <w:suppressAutoHyphens/>
        <w:spacing w:before="0" w:beforeAutospacing="0" w:after="0" w:afterAutospacing="0"/>
        <w:ind w:left="360"/>
        <w:jc w:val="both"/>
        <w:rPr>
          <w:rFonts w:ascii="Arial" w:eastAsiaTheme="minorEastAsia" w:hAnsi="Arial" w:cs="Arial"/>
          <w:sz w:val="20"/>
          <w:szCs w:val="20"/>
        </w:rPr>
      </w:pPr>
      <w:r w:rsidRPr="00D6179E">
        <w:rPr>
          <w:rFonts w:ascii="Arial" w:eastAsiaTheme="minorEastAsia" w:hAnsi="Arial" w:cs="Arial"/>
          <w:sz w:val="20"/>
          <w:szCs w:val="20"/>
        </w:rPr>
        <w:t xml:space="preserve">To manage the handling of contracts, including </w:t>
      </w:r>
      <w:r w:rsidR="009A451A" w:rsidRPr="00D6179E">
        <w:rPr>
          <w:rFonts w:ascii="Arial" w:eastAsiaTheme="minorEastAsia" w:hAnsi="Arial" w:cs="Arial"/>
          <w:sz w:val="20"/>
          <w:szCs w:val="20"/>
        </w:rPr>
        <w:t xml:space="preserve">the </w:t>
      </w:r>
      <w:r w:rsidRPr="00D6179E">
        <w:rPr>
          <w:rFonts w:ascii="Arial" w:eastAsiaTheme="minorEastAsia" w:hAnsi="Arial" w:cs="Arial"/>
          <w:sz w:val="20"/>
          <w:szCs w:val="20"/>
        </w:rPr>
        <w:t>establishment of PSU-relevant procedures, automation, coordination of contract processes across the unit, drafting, uploading in DocuSign, liaising with the Procurement team and Legal department, filing, etc.</w:t>
      </w:r>
    </w:p>
    <w:p w14:paraId="7CD90224" w14:textId="77777777" w:rsidR="00B06810" w:rsidRPr="00D6179E" w:rsidRDefault="00B06810" w:rsidP="00B06810">
      <w:pPr>
        <w:pStyle w:val="NormalWeb"/>
        <w:numPr>
          <w:ilvl w:val="0"/>
          <w:numId w:val="50"/>
        </w:numPr>
        <w:shd w:val="clear" w:color="auto" w:fill="FFFFFF" w:themeFill="background1"/>
        <w:suppressAutoHyphens/>
        <w:spacing w:before="240" w:after="0"/>
        <w:ind w:left="360"/>
        <w:jc w:val="both"/>
        <w:rPr>
          <w:rFonts w:ascii="Arial" w:eastAsiaTheme="minorEastAsia" w:hAnsi="Arial" w:cs="Arial"/>
          <w:sz w:val="20"/>
          <w:szCs w:val="20"/>
        </w:rPr>
      </w:pPr>
      <w:r w:rsidRPr="00D6179E">
        <w:rPr>
          <w:rFonts w:ascii="Arial" w:eastAsiaTheme="minorEastAsia" w:hAnsi="Arial" w:cs="Arial"/>
          <w:sz w:val="20"/>
          <w:szCs w:val="20"/>
        </w:rPr>
        <w:t xml:space="preserve">To manage the handling of invoices, expense statements, and virtual card payments, including automation and management of an invoice registry, preparing for signature, scanning, filing of receipts, liaising with the Finance department, etc. </w:t>
      </w:r>
    </w:p>
    <w:p w14:paraId="2C341817" w14:textId="0412666B" w:rsidR="00B06810" w:rsidRPr="00D6179E" w:rsidRDefault="00B06810" w:rsidP="009A451A">
      <w:pPr>
        <w:pStyle w:val="NormalWeb"/>
        <w:numPr>
          <w:ilvl w:val="0"/>
          <w:numId w:val="50"/>
        </w:numPr>
        <w:shd w:val="clear" w:color="auto" w:fill="FFFFFF" w:themeFill="background1"/>
        <w:suppressAutoHyphens/>
        <w:ind w:left="360"/>
        <w:jc w:val="both"/>
        <w:rPr>
          <w:rFonts w:ascii="Arial" w:eastAsiaTheme="minorEastAsia" w:hAnsi="Arial" w:cs="Arial"/>
          <w:sz w:val="20"/>
          <w:szCs w:val="20"/>
        </w:rPr>
      </w:pPr>
      <w:r w:rsidRPr="00D6179E">
        <w:rPr>
          <w:rFonts w:ascii="Arial" w:eastAsiaTheme="minorEastAsia" w:hAnsi="Arial" w:cs="Arial"/>
          <w:sz w:val="20"/>
          <w:szCs w:val="20"/>
        </w:rPr>
        <w:t xml:space="preserve">To ensure quality management by </w:t>
      </w:r>
      <w:proofErr w:type="spellStart"/>
      <w:r w:rsidRPr="00D6179E">
        <w:rPr>
          <w:rFonts w:ascii="Arial" w:eastAsiaTheme="minorEastAsia" w:hAnsi="Arial" w:cs="Arial"/>
          <w:sz w:val="20"/>
          <w:szCs w:val="20"/>
        </w:rPr>
        <w:t>analyzing</w:t>
      </w:r>
      <w:proofErr w:type="spellEnd"/>
      <w:r w:rsidRPr="00D6179E">
        <w:rPr>
          <w:rFonts w:ascii="Arial" w:eastAsiaTheme="minorEastAsia" w:hAnsi="Arial" w:cs="Arial"/>
          <w:sz w:val="20"/>
          <w:szCs w:val="20"/>
        </w:rPr>
        <w:t xml:space="preserve"> the contents of documents (including contracts, invoices</w:t>
      </w:r>
      <w:r w:rsidR="009A451A" w:rsidRPr="00D6179E">
        <w:rPr>
          <w:rFonts w:ascii="Arial" w:eastAsiaTheme="minorEastAsia" w:hAnsi="Arial" w:cs="Arial"/>
          <w:sz w:val="20"/>
          <w:szCs w:val="20"/>
        </w:rPr>
        <w:t>,</w:t>
      </w:r>
      <w:r w:rsidRPr="00D6179E">
        <w:rPr>
          <w:rFonts w:ascii="Arial" w:eastAsiaTheme="minorEastAsia" w:hAnsi="Arial" w:cs="Arial"/>
          <w:sz w:val="20"/>
          <w:szCs w:val="20"/>
        </w:rPr>
        <w:t xml:space="preserve"> and other documents). </w:t>
      </w:r>
      <w:r w:rsidR="009A451A" w:rsidRPr="00D6179E">
        <w:rPr>
          <w:rFonts w:ascii="Arial" w:eastAsiaTheme="minorEastAsia" w:hAnsi="Arial" w:cs="Arial"/>
          <w:sz w:val="20"/>
          <w:szCs w:val="20"/>
        </w:rPr>
        <w:t>Under handling</w:t>
      </w:r>
      <w:r w:rsidRPr="00D6179E">
        <w:rPr>
          <w:rFonts w:ascii="Arial" w:eastAsiaTheme="minorEastAsia" w:hAnsi="Arial" w:cs="Arial"/>
          <w:sz w:val="20"/>
          <w:szCs w:val="20"/>
        </w:rPr>
        <w:t xml:space="preserve"> to identify inconsistencies, errors</w:t>
      </w:r>
      <w:r w:rsidR="009A451A" w:rsidRPr="00D6179E">
        <w:rPr>
          <w:rFonts w:ascii="Arial" w:eastAsiaTheme="minorEastAsia" w:hAnsi="Arial" w:cs="Arial"/>
          <w:sz w:val="20"/>
          <w:szCs w:val="20"/>
        </w:rPr>
        <w:t>,</w:t>
      </w:r>
      <w:r w:rsidRPr="00D6179E">
        <w:rPr>
          <w:rFonts w:ascii="Arial" w:eastAsiaTheme="minorEastAsia" w:hAnsi="Arial" w:cs="Arial"/>
          <w:sz w:val="20"/>
          <w:szCs w:val="20"/>
        </w:rPr>
        <w:t xml:space="preserve"> and any regular mistake patterns, as well as other issues needing corrections and training of responsible staff. </w:t>
      </w:r>
    </w:p>
    <w:p w14:paraId="658CEB51" w14:textId="622FB66F" w:rsidR="00B06810" w:rsidRPr="00D6179E" w:rsidRDefault="00B06810" w:rsidP="00B06810">
      <w:pPr>
        <w:pStyle w:val="NormalWeb"/>
        <w:numPr>
          <w:ilvl w:val="0"/>
          <w:numId w:val="50"/>
        </w:numPr>
        <w:shd w:val="clear" w:color="auto" w:fill="FFFFFF" w:themeFill="background1"/>
        <w:suppressAutoHyphens/>
        <w:spacing w:before="240" w:after="0"/>
        <w:ind w:left="360"/>
        <w:jc w:val="both"/>
        <w:rPr>
          <w:rFonts w:ascii="Arial" w:eastAsiaTheme="minorEastAsia" w:hAnsi="Arial" w:cs="Arial"/>
          <w:sz w:val="20"/>
          <w:szCs w:val="20"/>
        </w:rPr>
      </w:pPr>
      <w:r w:rsidRPr="00D6179E">
        <w:rPr>
          <w:rFonts w:ascii="Arial" w:eastAsiaTheme="minorEastAsia" w:hAnsi="Arial" w:cs="Arial"/>
          <w:sz w:val="20"/>
          <w:szCs w:val="20"/>
        </w:rPr>
        <w:t xml:space="preserve">To oversee </w:t>
      </w:r>
      <w:r w:rsidR="009A451A" w:rsidRPr="00D6179E">
        <w:rPr>
          <w:rFonts w:ascii="Arial" w:eastAsiaTheme="minorEastAsia" w:hAnsi="Arial" w:cs="Arial"/>
          <w:sz w:val="20"/>
          <w:szCs w:val="20"/>
        </w:rPr>
        <w:t xml:space="preserve">the </w:t>
      </w:r>
      <w:r w:rsidRPr="00D6179E">
        <w:rPr>
          <w:rFonts w:ascii="Arial" w:eastAsiaTheme="minorEastAsia" w:hAnsi="Arial" w:cs="Arial"/>
          <w:sz w:val="20"/>
          <w:szCs w:val="20"/>
        </w:rPr>
        <w:t>making and coordination of travel arrangements for working group members, members of the Policy and Standards Committee, senior unit staff</w:t>
      </w:r>
      <w:r w:rsidR="009A451A" w:rsidRPr="00D6179E">
        <w:rPr>
          <w:rFonts w:ascii="Arial" w:eastAsiaTheme="minorEastAsia" w:hAnsi="Arial" w:cs="Arial"/>
          <w:sz w:val="20"/>
          <w:szCs w:val="20"/>
        </w:rPr>
        <w:t>,</w:t>
      </w:r>
      <w:r w:rsidRPr="00D6179E">
        <w:rPr>
          <w:rFonts w:ascii="Arial" w:eastAsiaTheme="minorEastAsia" w:hAnsi="Arial" w:cs="Arial"/>
          <w:sz w:val="20"/>
          <w:szCs w:val="20"/>
        </w:rPr>
        <w:t xml:space="preserve"> and guests, and to provide logistical support, including for visa applications, booking of flights, hotels, other means of transportation, etc. and liaise with the Travel Manager as necessary.</w:t>
      </w:r>
    </w:p>
    <w:p w14:paraId="6A2C6EC5" w14:textId="0502952C" w:rsidR="00B06810" w:rsidRPr="00D6179E" w:rsidRDefault="00B06810" w:rsidP="00B06810">
      <w:pPr>
        <w:pStyle w:val="NormalWeb"/>
        <w:numPr>
          <w:ilvl w:val="0"/>
          <w:numId w:val="50"/>
        </w:numPr>
        <w:shd w:val="clear" w:color="auto" w:fill="FFFFFF" w:themeFill="background1"/>
        <w:suppressAutoHyphens/>
        <w:spacing w:before="240" w:after="0"/>
        <w:ind w:left="360"/>
        <w:jc w:val="both"/>
        <w:rPr>
          <w:rFonts w:ascii="Arial" w:eastAsiaTheme="minorEastAsia" w:hAnsi="Arial" w:cs="Arial"/>
          <w:sz w:val="20"/>
          <w:szCs w:val="20"/>
        </w:rPr>
      </w:pPr>
      <w:r w:rsidRPr="00D6179E">
        <w:rPr>
          <w:rFonts w:ascii="Arial" w:eastAsiaTheme="minorEastAsia" w:hAnsi="Arial" w:cs="Arial"/>
          <w:sz w:val="20"/>
          <w:szCs w:val="20"/>
        </w:rPr>
        <w:t xml:space="preserve">To oversee and centralize logistics related to in-person and virtual meetings </w:t>
      </w:r>
      <w:r w:rsidR="009A451A" w:rsidRPr="00D6179E">
        <w:rPr>
          <w:rFonts w:ascii="Arial" w:eastAsiaTheme="minorEastAsia" w:hAnsi="Arial" w:cs="Arial"/>
          <w:sz w:val="20"/>
          <w:szCs w:val="20"/>
        </w:rPr>
        <w:t xml:space="preserve">and </w:t>
      </w:r>
      <w:r w:rsidRPr="00D6179E">
        <w:rPr>
          <w:rFonts w:ascii="Arial" w:eastAsiaTheme="minorEastAsia" w:hAnsi="Arial" w:cs="Arial"/>
          <w:sz w:val="20"/>
          <w:szCs w:val="20"/>
        </w:rPr>
        <w:t>book meeting venues and hotels by liaising with the Procurement team and venues.</w:t>
      </w:r>
    </w:p>
    <w:p w14:paraId="45A26E6E" w14:textId="528840ED" w:rsidR="00B06810" w:rsidRPr="00D6179E" w:rsidRDefault="00B06810" w:rsidP="00B06810">
      <w:pPr>
        <w:pStyle w:val="NormalWeb"/>
        <w:numPr>
          <w:ilvl w:val="0"/>
          <w:numId w:val="50"/>
        </w:numPr>
        <w:shd w:val="clear" w:color="auto" w:fill="FFFFFF" w:themeFill="background1"/>
        <w:suppressAutoHyphens/>
        <w:spacing w:before="240" w:after="0"/>
        <w:ind w:left="360"/>
        <w:jc w:val="both"/>
        <w:rPr>
          <w:rFonts w:ascii="Arial" w:eastAsiaTheme="minorEastAsia" w:hAnsi="Arial" w:cs="Arial"/>
          <w:sz w:val="20"/>
          <w:szCs w:val="20"/>
        </w:rPr>
      </w:pPr>
      <w:r w:rsidRPr="00D6179E">
        <w:rPr>
          <w:rFonts w:ascii="Arial" w:eastAsiaTheme="minorEastAsia" w:hAnsi="Arial" w:cs="Arial"/>
          <w:sz w:val="20"/>
          <w:szCs w:val="20"/>
        </w:rPr>
        <w:t xml:space="preserve">To serve as </w:t>
      </w:r>
      <w:r w:rsidR="009A451A" w:rsidRPr="00D6179E">
        <w:rPr>
          <w:rFonts w:ascii="Arial" w:eastAsiaTheme="minorEastAsia" w:hAnsi="Arial" w:cs="Arial"/>
          <w:sz w:val="20"/>
          <w:szCs w:val="20"/>
        </w:rPr>
        <w:t xml:space="preserve">a </w:t>
      </w:r>
      <w:r w:rsidRPr="00D6179E">
        <w:rPr>
          <w:rFonts w:ascii="Arial" w:eastAsiaTheme="minorEastAsia" w:hAnsi="Arial" w:cs="Arial"/>
          <w:sz w:val="20"/>
          <w:szCs w:val="20"/>
        </w:rPr>
        <w:t xml:space="preserve">central point of contact of the unit for external correspondence and general </w:t>
      </w:r>
      <w:r w:rsidR="009A451A" w:rsidRPr="00D6179E">
        <w:rPr>
          <w:rFonts w:ascii="Arial" w:eastAsiaTheme="minorEastAsia" w:hAnsi="Arial" w:cs="Arial"/>
          <w:sz w:val="20"/>
          <w:szCs w:val="20"/>
        </w:rPr>
        <w:t>i</w:t>
      </w:r>
      <w:r w:rsidRPr="00D6179E">
        <w:rPr>
          <w:rFonts w:ascii="Arial" w:eastAsiaTheme="minorEastAsia" w:hAnsi="Arial" w:cs="Arial"/>
          <w:sz w:val="20"/>
          <w:szCs w:val="20"/>
        </w:rPr>
        <w:t xml:space="preserve">nquiries. </w:t>
      </w:r>
    </w:p>
    <w:p w14:paraId="03735D43" w14:textId="77777777" w:rsidR="00B06810" w:rsidRPr="00D6179E" w:rsidRDefault="00B06810" w:rsidP="00B06810">
      <w:pPr>
        <w:pStyle w:val="NormalWeb"/>
        <w:numPr>
          <w:ilvl w:val="0"/>
          <w:numId w:val="50"/>
        </w:numPr>
        <w:shd w:val="clear" w:color="auto" w:fill="FFFFFF" w:themeFill="background1"/>
        <w:suppressAutoHyphens/>
        <w:spacing w:before="240" w:after="0"/>
        <w:ind w:left="360"/>
        <w:jc w:val="both"/>
        <w:rPr>
          <w:rFonts w:ascii="Arial" w:eastAsiaTheme="minorEastAsia" w:hAnsi="Arial" w:cs="Arial"/>
          <w:sz w:val="20"/>
          <w:szCs w:val="20"/>
        </w:rPr>
      </w:pPr>
      <w:r w:rsidRPr="00D6179E">
        <w:rPr>
          <w:rFonts w:ascii="Arial" w:eastAsiaTheme="minorEastAsia" w:hAnsi="Arial" w:cs="Arial"/>
          <w:sz w:val="20"/>
          <w:szCs w:val="20"/>
        </w:rPr>
        <w:t xml:space="preserve">To ensure and coordinate general administrative support to the unit. </w:t>
      </w:r>
    </w:p>
    <w:p w14:paraId="7BCD8B02" w14:textId="2BAFB267" w:rsidR="00B06810" w:rsidRPr="00D6179E" w:rsidRDefault="00B06810" w:rsidP="00B06810">
      <w:pPr>
        <w:pStyle w:val="NormalWeb"/>
        <w:numPr>
          <w:ilvl w:val="0"/>
          <w:numId w:val="50"/>
        </w:numPr>
        <w:shd w:val="clear" w:color="auto" w:fill="FFFFFF" w:themeFill="background1"/>
        <w:suppressAutoHyphens/>
        <w:spacing w:before="240" w:after="0"/>
        <w:ind w:left="360"/>
        <w:jc w:val="both"/>
        <w:rPr>
          <w:rFonts w:ascii="Arial" w:eastAsiaTheme="minorEastAsia" w:hAnsi="Arial" w:cs="Arial"/>
          <w:sz w:val="20"/>
          <w:szCs w:val="20"/>
        </w:rPr>
      </w:pPr>
      <w:r w:rsidRPr="00D6179E">
        <w:rPr>
          <w:rFonts w:ascii="Arial" w:eastAsiaTheme="minorEastAsia" w:hAnsi="Arial" w:cs="Arial"/>
          <w:sz w:val="20"/>
          <w:szCs w:val="20"/>
        </w:rPr>
        <w:t xml:space="preserve">To duly manage and file relevant documents (e.g., contracts and invoices), as well as organize folders according to the PSU </w:t>
      </w:r>
      <w:r w:rsidR="00217F8D" w:rsidRPr="00D6179E">
        <w:rPr>
          <w:rFonts w:ascii="Arial" w:eastAsiaTheme="minorEastAsia" w:hAnsi="Arial" w:cs="Arial"/>
          <w:sz w:val="20"/>
          <w:szCs w:val="20"/>
        </w:rPr>
        <w:t>SharePoint</w:t>
      </w:r>
      <w:r w:rsidRPr="00D6179E">
        <w:rPr>
          <w:rFonts w:ascii="Arial" w:eastAsiaTheme="minorEastAsia" w:hAnsi="Arial" w:cs="Arial"/>
          <w:sz w:val="20"/>
          <w:szCs w:val="20"/>
        </w:rPr>
        <w:t xml:space="preserve"> instructions.</w:t>
      </w:r>
    </w:p>
    <w:p w14:paraId="0E89851C" w14:textId="77777777" w:rsidR="00B06810" w:rsidRPr="00D6179E" w:rsidRDefault="00B06810" w:rsidP="00B06810">
      <w:pPr>
        <w:pStyle w:val="NormalWeb"/>
        <w:numPr>
          <w:ilvl w:val="0"/>
          <w:numId w:val="50"/>
        </w:numPr>
        <w:shd w:val="clear" w:color="auto" w:fill="FFFFFF" w:themeFill="background1"/>
        <w:suppressAutoHyphens/>
        <w:spacing w:before="240" w:after="0"/>
        <w:ind w:left="360"/>
        <w:jc w:val="both"/>
        <w:rPr>
          <w:rFonts w:ascii="Arial" w:eastAsiaTheme="minorEastAsia" w:hAnsi="Arial" w:cs="Arial"/>
          <w:sz w:val="20"/>
          <w:szCs w:val="20"/>
        </w:rPr>
      </w:pPr>
      <w:r w:rsidRPr="00D6179E">
        <w:rPr>
          <w:rFonts w:ascii="Arial" w:eastAsiaTheme="minorEastAsia" w:hAnsi="Arial" w:cs="Arial"/>
          <w:sz w:val="20"/>
          <w:szCs w:val="20"/>
        </w:rPr>
        <w:t>To liaise with administrative staff in other organizational units to address common issues, identify root causes and effective solutions, and raise/ escalate issues towards management as necessary.</w:t>
      </w:r>
    </w:p>
    <w:p w14:paraId="0EB966C6" w14:textId="533AB6F4" w:rsidR="00B06810" w:rsidRPr="00D6179E" w:rsidRDefault="00B06810" w:rsidP="00B06810">
      <w:pPr>
        <w:pStyle w:val="NormalWeb"/>
        <w:numPr>
          <w:ilvl w:val="0"/>
          <w:numId w:val="50"/>
        </w:numPr>
        <w:shd w:val="clear" w:color="auto" w:fill="FFFFFF" w:themeFill="background1"/>
        <w:suppressAutoHyphens/>
        <w:spacing w:before="240" w:after="0"/>
        <w:ind w:left="360"/>
        <w:jc w:val="both"/>
        <w:rPr>
          <w:rFonts w:ascii="Arial" w:eastAsiaTheme="minorEastAsia" w:hAnsi="Arial" w:cs="Arial"/>
          <w:sz w:val="20"/>
          <w:szCs w:val="20"/>
        </w:rPr>
      </w:pPr>
      <w:r w:rsidRPr="00D6179E">
        <w:rPr>
          <w:rFonts w:ascii="Arial" w:eastAsiaTheme="minorEastAsia" w:hAnsi="Arial" w:cs="Arial"/>
          <w:sz w:val="20"/>
          <w:szCs w:val="20"/>
        </w:rPr>
        <w:t>Additional tasks as agreed with the PSU Directors.</w:t>
      </w:r>
    </w:p>
    <w:p w14:paraId="4F9D73CA" w14:textId="757E70C7" w:rsidR="00665F6D" w:rsidRPr="00D6179E" w:rsidRDefault="00665F6D" w:rsidP="00B06810">
      <w:pPr>
        <w:pStyle w:val="NormalWeb"/>
        <w:shd w:val="clear" w:color="auto" w:fill="FFFFFF" w:themeFill="background1"/>
        <w:suppressAutoHyphens/>
        <w:spacing w:before="240" w:beforeAutospacing="0" w:after="0" w:afterAutospacing="0"/>
        <w:jc w:val="both"/>
        <w:rPr>
          <w:rStyle w:val="Strong"/>
          <w:rFonts w:ascii="Arial" w:eastAsiaTheme="minorEastAsia" w:hAnsi="Arial" w:cs="Arial"/>
          <w:color w:val="000000" w:themeColor="text1"/>
          <w:sz w:val="20"/>
          <w:szCs w:val="20"/>
        </w:rPr>
      </w:pPr>
      <w:r w:rsidRPr="00D6179E">
        <w:rPr>
          <w:rStyle w:val="Strong"/>
          <w:rFonts w:ascii="Arial" w:eastAsiaTheme="minorEastAsia" w:hAnsi="Arial" w:cs="Arial"/>
          <w:color w:val="000000" w:themeColor="text1"/>
          <w:sz w:val="20"/>
          <w:szCs w:val="20"/>
        </w:rPr>
        <w:t>Qualifications and competencies:</w:t>
      </w:r>
    </w:p>
    <w:p w14:paraId="666FE03A" w14:textId="55C7D557" w:rsidR="00665F6D" w:rsidRPr="00D6179E" w:rsidRDefault="000C2565" w:rsidP="00F01758">
      <w:pPr>
        <w:suppressAutoHyphens/>
        <w:spacing w:after="0"/>
        <w:rPr>
          <w:rFonts w:ascii="Arial" w:eastAsia="Calibri" w:hAnsi="Arial" w:cs="Arial"/>
          <w:i/>
          <w:iCs/>
          <w:sz w:val="20"/>
          <w:szCs w:val="20"/>
          <w:lang w:val="en-US"/>
        </w:rPr>
      </w:pPr>
      <w:r w:rsidRPr="00D6179E">
        <w:rPr>
          <w:rFonts w:ascii="Arial" w:eastAsia="Calibri" w:hAnsi="Arial" w:cs="Arial"/>
          <w:b/>
          <w:bCs/>
          <w:i/>
          <w:iCs/>
          <w:sz w:val="20"/>
          <w:szCs w:val="20"/>
          <w:lang w:val="en-US"/>
        </w:rPr>
        <w:t>Education</w:t>
      </w:r>
      <w:r w:rsidR="00B06810" w:rsidRPr="00D6179E">
        <w:rPr>
          <w:rFonts w:ascii="Arial" w:eastAsia="Calibri" w:hAnsi="Arial" w:cs="Arial"/>
          <w:b/>
          <w:bCs/>
          <w:i/>
          <w:iCs/>
          <w:sz w:val="20"/>
          <w:szCs w:val="20"/>
          <w:lang w:val="en-US"/>
        </w:rPr>
        <w:t xml:space="preserve"> and Training</w:t>
      </w:r>
    </w:p>
    <w:p w14:paraId="68FD0AE4" w14:textId="4CF8FB4D" w:rsidR="00B06810" w:rsidRPr="00D6179E" w:rsidRDefault="00B06810" w:rsidP="00B06810">
      <w:pPr>
        <w:pStyle w:val="ListParagraph"/>
        <w:numPr>
          <w:ilvl w:val="0"/>
          <w:numId w:val="51"/>
        </w:numPr>
        <w:suppressAutoHyphens/>
        <w:spacing w:after="0"/>
        <w:ind w:left="360"/>
        <w:jc w:val="both"/>
        <w:rPr>
          <w:rFonts w:ascii="Arial" w:eastAsia="Times New Roman" w:hAnsi="Arial" w:cs="Arial"/>
          <w:color w:val="0E101A"/>
          <w:sz w:val="20"/>
          <w:szCs w:val="20"/>
          <w:lang w:val="en-US"/>
        </w:rPr>
      </w:pPr>
      <w:r w:rsidRPr="00D6179E">
        <w:rPr>
          <w:rFonts w:ascii="Arial" w:eastAsia="Times New Roman" w:hAnsi="Arial" w:cs="Arial"/>
          <w:color w:val="0E101A"/>
          <w:sz w:val="20"/>
          <w:szCs w:val="20"/>
          <w:lang w:val="en-US"/>
        </w:rPr>
        <w:t>MBA or proven project management qualification is preferred. Vocational training or equivalent in a commercial occupation (min of BSc.), qualification in office management, e.g., from business school</w:t>
      </w:r>
      <w:r w:rsidR="009A451A" w:rsidRPr="00D6179E">
        <w:rPr>
          <w:rFonts w:ascii="Arial" w:eastAsia="Times New Roman" w:hAnsi="Arial" w:cs="Arial"/>
          <w:color w:val="0E101A"/>
          <w:sz w:val="20"/>
          <w:szCs w:val="20"/>
          <w:lang w:val="en-US"/>
        </w:rPr>
        <w:t>,</w:t>
      </w:r>
      <w:r w:rsidRPr="00D6179E">
        <w:rPr>
          <w:rFonts w:ascii="Arial" w:eastAsia="Times New Roman" w:hAnsi="Arial" w:cs="Arial"/>
          <w:color w:val="0E101A"/>
          <w:sz w:val="20"/>
          <w:szCs w:val="20"/>
          <w:lang w:val="en-US"/>
        </w:rPr>
        <w:t xml:space="preserve"> might be accepted depending on the level of experience and excellence achieved (e.g.</w:t>
      </w:r>
      <w:r w:rsidR="009A451A" w:rsidRPr="00D6179E">
        <w:rPr>
          <w:rFonts w:ascii="Arial" w:eastAsia="Times New Roman" w:hAnsi="Arial" w:cs="Arial"/>
          <w:color w:val="0E101A"/>
          <w:sz w:val="20"/>
          <w:szCs w:val="20"/>
          <w:lang w:val="en-US"/>
        </w:rPr>
        <w:t>,</w:t>
      </w:r>
      <w:r w:rsidRPr="00D6179E">
        <w:rPr>
          <w:rFonts w:ascii="Arial" w:eastAsia="Times New Roman" w:hAnsi="Arial" w:cs="Arial"/>
          <w:color w:val="0E101A"/>
          <w:sz w:val="20"/>
          <w:szCs w:val="20"/>
          <w:lang w:val="en-US"/>
        </w:rPr>
        <w:t xml:space="preserve"> min of </w:t>
      </w:r>
      <w:proofErr w:type="spellStart"/>
      <w:r w:rsidRPr="00D6179E">
        <w:rPr>
          <w:rFonts w:ascii="Arial" w:eastAsia="Times New Roman" w:hAnsi="Arial" w:cs="Arial"/>
          <w:color w:val="0E101A"/>
          <w:sz w:val="20"/>
          <w:szCs w:val="20"/>
          <w:lang w:val="en-US"/>
        </w:rPr>
        <w:t>Bürofachkraft</w:t>
      </w:r>
      <w:proofErr w:type="spellEnd"/>
      <w:r w:rsidRPr="00D6179E">
        <w:rPr>
          <w:rFonts w:ascii="Arial" w:eastAsia="Times New Roman" w:hAnsi="Arial" w:cs="Arial"/>
          <w:color w:val="0E101A"/>
          <w:sz w:val="20"/>
          <w:szCs w:val="20"/>
          <w:lang w:val="en-US"/>
        </w:rPr>
        <w:t xml:space="preserve"> known within Germany).</w:t>
      </w:r>
    </w:p>
    <w:p w14:paraId="576E3632" w14:textId="77777777" w:rsidR="00B06810" w:rsidRPr="00D6179E" w:rsidRDefault="00B06810" w:rsidP="009C1449">
      <w:pPr>
        <w:suppressAutoHyphens/>
        <w:spacing w:after="0"/>
        <w:jc w:val="both"/>
        <w:rPr>
          <w:rFonts w:ascii="Arial" w:eastAsia="Calibri" w:hAnsi="Arial" w:cs="Arial"/>
          <w:b/>
          <w:bCs/>
          <w:i/>
          <w:iCs/>
          <w:sz w:val="20"/>
          <w:szCs w:val="20"/>
          <w:lang w:val="en-US"/>
        </w:rPr>
      </w:pPr>
    </w:p>
    <w:p w14:paraId="70AFC495" w14:textId="27759FEF" w:rsidR="00665F6D" w:rsidRPr="00D6179E" w:rsidRDefault="00B06810" w:rsidP="009C1449">
      <w:pPr>
        <w:suppressAutoHyphens/>
        <w:spacing w:after="0"/>
        <w:jc w:val="both"/>
        <w:rPr>
          <w:rFonts w:ascii="Arial" w:eastAsia="Calibri" w:hAnsi="Arial" w:cs="Arial"/>
          <w:i/>
          <w:iCs/>
          <w:sz w:val="20"/>
          <w:szCs w:val="20"/>
          <w:lang w:val="en-US"/>
        </w:rPr>
      </w:pPr>
      <w:r w:rsidRPr="00D6179E">
        <w:rPr>
          <w:rFonts w:ascii="Arial" w:eastAsia="Calibri" w:hAnsi="Arial" w:cs="Arial"/>
          <w:b/>
          <w:bCs/>
          <w:i/>
          <w:iCs/>
          <w:sz w:val="20"/>
          <w:szCs w:val="20"/>
          <w:lang w:val="en-US"/>
        </w:rPr>
        <w:t>Working Experience, Style and Skills:</w:t>
      </w:r>
    </w:p>
    <w:p w14:paraId="297D41C3" w14:textId="77777777" w:rsidR="00B06810" w:rsidRPr="00D6179E" w:rsidRDefault="00B06810" w:rsidP="00B06810">
      <w:pPr>
        <w:pStyle w:val="ListParagraph"/>
        <w:numPr>
          <w:ilvl w:val="0"/>
          <w:numId w:val="51"/>
        </w:numPr>
        <w:suppressAutoHyphens/>
        <w:spacing w:after="0"/>
        <w:ind w:left="360"/>
        <w:jc w:val="both"/>
        <w:rPr>
          <w:rFonts w:ascii="Arial" w:eastAsia="Times New Roman" w:hAnsi="Arial" w:cs="Arial"/>
          <w:color w:val="0E101A"/>
          <w:sz w:val="20"/>
          <w:szCs w:val="20"/>
          <w:lang w:val="en-US"/>
        </w:rPr>
      </w:pPr>
      <w:r w:rsidRPr="00D6179E">
        <w:rPr>
          <w:rFonts w:ascii="Arial" w:eastAsia="Times New Roman" w:hAnsi="Arial" w:cs="Arial"/>
          <w:color w:val="0E101A"/>
          <w:sz w:val="20"/>
          <w:szCs w:val="20"/>
          <w:lang w:val="en-US"/>
        </w:rPr>
        <w:t>At least 5 years of professional experience in one or more of the following areas: project management, administration, office management.</w:t>
      </w:r>
    </w:p>
    <w:p w14:paraId="4550AFC1" w14:textId="77777777" w:rsidR="00B06810" w:rsidRPr="00D6179E" w:rsidRDefault="00B06810" w:rsidP="00B06810">
      <w:pPr>
        <w:pStyle w:val="ListParagraph"/>
        <w:numPr>
          <w:ilvl w:val="0"/>
          <w:numId w:val="51"/>
        </w:numPr>
        <w:suppressAutoHyphens/>
        <w:spacing w:after="0"/>
        <w:ind w:left="360"/>
        <w:jc w:val="both"/>
        <w:rPr>
          <w:rFonts w:ascii="Arial" w:eastAsia="Times New Roman" w:hAnsi="Arial" w:cs="Arial"/>
          <w:color w:val="0E101A"/>
          <w:sz w:val="20"/>
          <w:szCs w:val="20"/>
          <w:lang w:val="en-US"/>
        </w:rPr>
      </w:pPr>
      <w:r w:rsidRPr="00D6179E">
        <w:rPr>
          <w:rFonts w:ascii="Arial" w:eastAsia="Times New Roman" w:hAnsi="Arial" w:cs="Arial"/>
          <w:color w:val="0E101A"/>
          <w:sz w:val="20"/>
          <w:szCs w:val="20"/>
          <w:lang w:val="en-US"/>
        </w:rPr>
        <w:t>Project management certification and proven records of successful completion of projects from start to finish.</w:t>
      </w:r>
    </w:p>
    <w:p w14:paraId="437357C1" w14:textId="77777777" w:rsidR="00B06810" w:rsidRPr="00D6179E" w:rsidRDefault="00B06810" w:rsidP="00B06810">
      <w:pPr>
        <w:pStyle w:val="ListParagraph"/>
        <w:numPr>
          <w:ilvl w:val="0"/>
          <w:numId w:val="51"/>
        </w:numPr>
        <w:suppressAutoHyphens/>
        <w:spacing w:after="0"/>
        <w:ind w:left="360"/>
        <w:jc w:val="both"/>
        <w:rPr>
          <w:rFonts w:ascii="Arial" w:eastAsia="Times New Roman" w:hAnsi="Arial" w:cs="Arial"/>
          <w:color w:val="0E101A"/>
          <w:sz w:val="20"/>
          <w:szCs w:val="20"/>
          <w:lang w:val="en-US"/>
        </w:rPr>
      </w:pPr>
      <w:r w:rsidRPr="00D6179E">
        <w:rPr>
          <w:rFonts w:ascii="Arial" w:eastAsia="Times New Roman" w:hAnsi="Arial" w:cs="Arial"/>
          <w:color w:val="0E101A"/>
          <w:sz w:val="20"/>
          <w:szCs w:val="20"/>
          <w:lang w:val="en-US"/>
        </w:rPr>
        <w:t>Proven record of working with content evaluation and management of documents.</w:t>
      </w:r>
    </w:p>
    <w:p w14:paraId="3AFA5C62" w14:textId="77777777" w:rsidR="00B06810" w:rsidRPr="00D6179E" w:rsidRDefault="00B06810" w:rsidP="00B06810">
      <w:pPr>
        <w:pStyle w:val="ListParagraph"/>
        <w:numPr>
          <w:ilvl w:val="0"/>
          <w:numId w:val="51"/>
        </w:numPr>
        <w:suppressAutoHyphens/>
        <w:spacing w:after="0"/>
        <w:ind w:left="360"/>
        <w:jc w:val="both"/>
        <w:rPr>
          <w:rFonts w:ascii="Arial" w:eastAsia="Times New Roman" w:hAnsi="Arial" w:cs="Arial"/>
          <w:color w:val="0E101A"/>
          <w:sz w:val="20"/>
          <w:szCs w:val="20"/>
          <w:lang w:val="en-US"/>
        </w:rPr>
      </w:pPr>
      <w:r w:rsidRPr="00D6179E">
        <w:rPr>
          <w:rFonts w:ascii="Arial" w:eastAsia="Times New Roman" w:hAnsi="Arial" w:cs="Arial"/>
          <w:color w:val="0E101A"/>
          <w:sz w:val="20"/>
          <w:szCs w:val="20"/>
          <w:lang w:val="en-US"/>
        </w:rPr>
        <w:t>Pro-active work attitude and approach towards solving problems as they occur and by using common sense.</w:t>
      </w:r>
    </w:p>
    <w:p w14:paraId="31B6EA34" w14:textId="77777777" w:rsidR="00B06810" w:rsidRPr="00D6179E" w:rsidRDefault="00B06810" w:rsidP="00B06810">
      <w:pPr>
        <w:pStyle w:val="ListParagraph"/>
        <w:numPr>
          <w:ilvl w:val="0"/>
          <w:numId w:val="51"/>
        </w:numPr>
        <w:suppressAutoHyphens/>
        <w:spacing w:after="0"/>
        <w:ind w:left="360"/>
        <w:jc w:val="both"/>
        <w:rPr>
          <w:rFonts w:ascii="Arial" w:eastAsia="Times New Roman" w:hAnsi="Arial" w:cs="Arial"/>
          <w:color w:val="0E101A"/>
          <w:sz w:val="20"/>
          <w:szCs w:val="20"/>
          <w:lang w:val="en-US"/>
        </w:rPr>
      </w:pPr>
      <w:r w:rsidRPr="00D6179E">
        <w:rPr>
          <w:rFonts w:ascii="Arial" w:eastAsia="Times New Roman" w:hAnsi="Arial" w:cs="Arial"/>
          <w:color w:val="0E101A"/>
          <w:sz w:val="20"/>
          <w:szCs w:val="20"/>
          <w:lang w:val="en-US"/>
        </w:rPr>
        <w:t>Good organizational skills.</w:t>
      </w:r>
    </w:p>
    <w:p w14:paraId="5143951F" w14:textId="77777777" w:rsidR="00B06810" w:rsidRPr="00D6179E" w:rsidRDefault="00B06810" w:rsidP="00B06810">
      <w:pPr>
        <w:pStyle w:val="ListParagraph"/>
        <w:numPr>
          <w:ilvl w:val="0"/>
          <w:numId w:val="51"/>
        </w:numPr>
        <w:suppressAutoHyphens/>
        <w:spacing w:after="0"/>
        <w:ind w:left="360"/>
        <w:jc w:val="both"/>
        <w:rPr>
          <w:rFonts w:ascii="Arial" w:eastAsia="Times New Roman" w:hAnsi="Arial" w:cs="Arial"/>
          <w:color w:val="0E101A"/>
          <w:sz w:val="20"/>
          <w:szCs w:val="20"/>
          <w:lang w:val="en-US"/>
        </w:rPr>
      </w:pPr>
      <w:r w:rsidRPr="00D6179E">
        <w:rPr>
          <w:rFonts w:ascii="Arial" w:eastAsia="Times New Roman" w:hAnsi="Arial" w:cs="Arial"/>
          <w:color w:val="0E101A"/>
          <w:sz w:val="20"/>
          <w:szCs w:val="20"/>
          <w:lang w:val="en-US"/>
        </w:rPr>
        <w:t>Very strong analytical and problem-solving skills.</w:t>
      </w:r>
    </w:p>
    <w:p w14:paraId="28BCA400" w14:textId="168BF27D" w:rsidR="00B06810" w:rsidRPr="00D6179E" w:rsidRDefault="00B06810" w:rsidP="00B06810">
      <w:pPr>
        <w:pStyle w:val="ListParagraph"/>
        <w:numPr>
          <w:ilvl w:val="0"/>
          <w:numId w:val="51"/>
        </w:numPr>
        <w:suppressAutoHyphens/>
        <w:spacing w:after="0"/>
        <w:ind w:left="360"/>
        <w:jc w:val="both"/>
        <w:rPr>
          <w:rFonts w:ascii="Arial" w:eastAsia="Times New Roman" w:hAnsi="Arial" w:cs="Arial"/>
          <w:color w:val="0E101A"/>
          <w:sz w:val="20"/>
          <w:szCs w:val="20"/>
          <w:lang w:val="en-US"/>
        </w:rPr>
      </w:pPr>
      <w:r w:rsidRPr="00D6179E">
        <w:rPr>
          <w:rFonts w:ascii="Arial" w:eastAsia="Times New Roman" w:hAnsi="Arial" w:cs="Arial"/>
          <w:color w:val="0E101A"/>
          <w:sz w:val="20"/>
          <w:szCs w:val="20"/>
          <w:lang w:val="en-US"/>
        </w:rPr>
        <w:t xml:space="preserve">A very strong sense </w:t>
      </w:r>
      <w:r w:rsidR="009A451A" w:rsidRPr="00D6179E">
        <w:rPr>
          <w:rFonts w:ascii="Arial" w:eastAsia="Times New Roman" w:hAnsi="Arial" w:cs="Arial"/>
          <w:color w:val="0E101A"/>
          <w:sz w:val="20"/>
          <w:szCs w:val="20"/>
          <w:lang w:val="en-US"/>
        </w:rPr>
        <w:t>of</w:t>
      </w:r>
      <w:r w:rsidRPr="00D6179E">
        <w:rPr>
          <w:rFonts w:ascii="Arial" w:eastAsia="Times New Roman" w:hAnsi="Arial" w:cs="Arial"/>
          <w:color w:val="0E101A"/>
          <w:sz w:val="20"/>
          <w:szCs w:val="20"/>
          <w:lang w:val="en-US"/>
        </w:rPr>
        <w:t xml:space="preserve"> diligence and accuracy. </w:t>
      </w:r>
    </w:p>
    <w:p w14:paraId="67EC5064" w14:textId="77777777" w:rsidR="00B06810" w:rsidRPr="00D6179E" w:rsidRDefault="00B06810" w:rsidP="00B06810">
      <w:pPr>
        <w:pStyle w:val="ListParagraph"/>
        <w:numPr>
          <w:ilvl w:val="0"/>
          <w:numId w:val="51"/>
        </w:numPr>
        <w:suppressAutoHyphens/>
        <w:spacing w:after="0"/>
        <w:ind w:left="360"/>
        <w:jc w:val="both"/>
        <w:rPr>
          <w:rFonts w:ascii="Arial" w:eastAsia="Times New Roman" w:hAnsi="Arial" w:cs="Arial"/>
          <w:color w:val="0E101A"/>
          <w:sz w:val="20"/>
          <w:szCs w:val="20"/>
          <w:lang w:val="en-US"/>
        </w:rPr>
      </w:pPr>
      <w:r w:rsidRPr="00D6179E">
        <w:rPr>
          <w:rFonts w:ascii="Arial" w:eastAsia="Times New Roman" w:hAnsi="Arial" w:cs="Arial"/>
          <w:color w:val="0E101A"/>
          <w:sz w:val="20"/>
          <w:szCs w:val="20"/>
          <w:lang w:val="en-US"/>
        </w:rPr>
        <w:lastRenderedPageBreak/>
        <w:t>Excellent time management skills: Ability to perform well while handling simultaneously several administrative and support functions.</w:t>
      </w:r>
    </w:p>
    <w:p w14:paraId="6FD4F59A" w14:textId="77777777" w:rsidR="00B06810" w:rsidRPr="00D6179E" w:rsidRDefault="00B06810" w:rsidP="00B06810">
      <w:pPr>
        <w:pStyle w:val="ListParagraph"/>
        <w:numPr>
          <w:ilvl w:val="0"/>
          <w:numId w:val="51"/>
        </w:numPr>
        <w:suppressAutoHyphens/>
        <w:spacing w:after="0"/>
        <w:ind w:left="360"/>
        <w:jc w:val="both"/>
        <w:rPr>
          <w:rFonts w:ascii="Arial" w:eastAsia="Times New Roman" w:hAnsi="Arial" w:cs="Arial"/>
          <w:color w:val="0E101A"/>
          <w:sz w:val="20"/>
          <w:szCs w:val="20"/>
          <w:lang w:val="en-US"/>
        </w:rPr>
      </w:pPr>
      <w:r w:rsidRPr="00D6179E">
        <w:rPr>
          <w:rFonts w:ascii="Arial" w:eastAsia="Times New Roman" w:hAnsi="Arial" w:cs="Arial"/>
          <w:color w:val="0E101A"/>
          <w:sz w:val="20"/>
          <w:szCs w:val="20"/>
          <w:lang w:val="en-US"/>
        </w:rPr>
        <w:t xml:space="preserve">Service and solution-oriented attitude to work. </w:t>
      </w:r>
    </w:p>
    <w:p w14:paraId="57DEF6A7" w14:textId="77777777" w:rsidR="00B06810" w:rsidRPr="00D6179E" w:rsidRDefault="00B06810" w:rsidP="00B06810">
      <w:pPr>
        <w:pStyle w:val="ListParagraph"/>
        <w:numPr>
          <w:ilvl w:val="0"/>
          <w:numId w:val="51"/>
        </w:numPr>
        <w:suppressAutoHyphens/>
        <w:spacing w:after="0"/>
        <w:ind w:left="360"/>
        <w:jc w:val="both"/>
        <w:rPr>
          <w:rFonts w:ascii="Arial" w:eastAsia="Times New Roman" w:hAnsi="Arial" w:cs="Arial"/>
          <w:color w:val="0E101A"/>
          <w:sz w:val="20"/>
          <w:szCs w:val="20"/>
          <w:lang w:val="en-US"/>
        </w:rPr>
      </w:pPr>
      <w:r w:rsidRPr="00D6179E">
        <w:rPr>
          <w:rFonts w:ascii="Arial" w:eastAsia="Times New Roman" w:hAnsi="Arial" w:cs="Arial"/>
          <w:color w:val="0E101A"/>
          <w:sz w:val="20"/>
          <w:szCs w:val="20"/>
          <w:lang w:val="en-US"/>
        </w:rPr>
        <w:t>Proactiveness and high level of engagement.</w:t>
      </w:r>
    </w:p>
    <w:p w14:paraId="1FA9391D" w14:textId="77777777" w:rsidR="00B06810" w:rsidRPr="00D6179E" w:rsidRDefault="00B06810" w:rsidP="00B06810">
      <w:pPr>
        <w:pStyle w:val="ListParagraph"/>
        <w:numPr>
          <w:ilvl w:val="0"/>
          <w:numId w:val="51"/>
        </w:numPr>
        <w:suppressAutoHyphens/>
        <w:spacing w:after="0"/>
        <w:ind w:left="360"/>
        <w:jc w:val="both"/>
        <w:rPr>
          <w:rFonts w:ascii="Arial" w:eastAsia="Times New Roman" w:hAnsi="Arial" w:cs="Arial"/>
          <w:color w:val="0E101A"/>
          <w:sz w:val="20"/>
          <w:szCs w:val="20"/>
          <w:lang w:val="en-US"/>
        </w:rPr>
      </w:pPr>
      <w:r w:rsidRPr="00D6179E">
        <w:rPr>
          <w:rFonts w:ascii="Arial" w:eastAsia="Times New Roman" w:hAnsi="Arial" w:cs="Arial"/>
          <w:color w:val="0E101A"/>
          <w:sz w:val="20"/>
          <w:szCs w:val="20"/>
          <w:lang w:val="en-US"/>
        </w:rPr>
        <w:t>Excellent administration skills.</w:t>
      </w:r>
    </w:p>
    <w:p w14:paraId="3A00DC36" w14:textId="35284D1C" w:rsidR="00B06810" w:rsidRPr="00D6179E" w:rsidRDefault="00B06810" w:rsidP="00B06810">
      <w:pPr>
        <w:pStyle w:val="ListParagraph"/>
        <w:numPr>
          <w:ilvl w:val="0"/>
          <w:numId w:val="51"/>
        </w:numPr>
        <w:suppressAutoHyphens/>
        <w:spacing w:after="0"/>
        <w:ind w:left="360"/>
        <w:jc w:val="both"/>
        <w:rPr>
          <w:rFonts w:ascii="Arial" w:eastAsia="Times New Roman" w:hAnsi="Arial" w:cs="Arial"/>
          <w:color w:val="0E101A"/>
          <w:sz w:val="20"/>
          <w:szCs w:val="20"/>
          <w:lang w:val="en-US"/>
        </w:rPr>
      </w:pPr>
      <w:r w:rsidRPr="00D6179E">
        <w:rPr>
          <w:rFonts w:ascii="Arial" w:eastAsia="Times New Roman" w:hAnsi="Arial" w:cs="Arial"/>
          <w:color w:val="0E101A"/>
          <w:sz w:val="20"/>
          <w:szCs w:val="20"/>
          <w:lang w:val="en-US"/>
        </w:rPr>
        <w:t xml:space="preserve">Demonstrated cultural awareness and sensitivity to the diversity of values, views, and approaches to issues relevant to </w:t>
      </w:r>
      <w:r w:rsidR="009A451A" w:rsidRPr="00D6179E">
        <w:rPr>
          <w:rFonts w:ascii="Arial" w:eastAsia="Times New Roman" w:hAnsi="Arial" w:cs="Arial"/>
          <w:color w:val="0E101A"/>
          <w:sz w:val="20"/>
          <w:szCs w:val="20"/>
          <w:lang w:val="en-US"/>
        </w:rPr>
        <w:t>the organization</w:t>
      </w:r>
      <w:r w:rsidRPr="00D6179E">
        <w:rPr>
          <w:rFonts w:ascii="Arial" w:eastAsia="Times New Roman" w:hAnsi="Arial" w:cs="Arial"/>
          <w:color w:val="0E101A"/>
          <w:sz w:val="20"/>
          <w:szCs w:val="20"/>
          <w:lang w:val="en-US"/>
        </w:rPr>
        <w:t xml:space="preserve"> by stakeholders around the world.</w:t>
      </w:r>
    </w:p>
    <w:p w14:paraId="4E0CD2D1" w14:textId="77777777" w:rsidR="00B06810" w:rsidRPr="00D6179E" w:rsidRDefault="00B06810" w:rsidP="00B06810">
      <w:pPr>
        <w:pStyle w:val="ListParagraph"/>
        <w:numPr>
          <w:ilvl w:val="0"/>
          <w:numId w:val="51"/>
        </w:numPr>
        <w:suppressAutoHyphens/>
        <w:spacing w:after="0"/>
        <w:ind w:left="360"/>
        <w:jc w:val="both"/>
        <w:rPr>
          <w:rFonts w:ascii="Arial" w:eastAsia="Times New Roman" w:hAnsi="Arial" w:cs="Arial"/>
          <w:color w:val="0E101A"/>
          <w:sz w:val="20"/>
          <w:szCs w:val="20"/>
          <w:lang w:val="en-US"/>
        </w:rPr>
      </w:pPr>
      <w:r w:rsidRPr="00D6179E">
        <w:rPr>
          <w:rFonts w:ascii="Arial" w:eastAsia="Times New Roman" w:hAnsi="Arial" w:cs="Arial"/>
          <w:color w:val="0E101A"/>
          <w:sz w:val="20"/>
          <w:szCs w:val="20"/>
          <w:lang w:val="en-US"/>
        </w:rPr>
        <w:t>Exemplary personal and professional attitude and conduct, including user and service orientation.</w:t>
      </w:r>
    </w:p>
    <w:p w14:paraId="56358262" w14:textId="1E3312C8" w:rsidR="00B06810" w:rsidRPr="00D6179E" w:rsidRDefault="00B06810" w:rsidP="00B06810">
      <w:pPr>
        <w:pStyle w:val="ListParagraph"/>
        <w:numPr>
          <w:ilvl w:val="0"/>
          <w:numId w:val="51"/>
        </w:numPr>
        <w:suppressAutoHyphens/>
        <w:spacing w:after="0"/>
        <w:ind w:left="360"/>
        <w:jc w:val="both"/>
        <w:rPr>
          <w:rFonts w:ascii="Arial" w:eastAsia="Times New Roman" w:hAnsi="Arial" w:cs="Arial"/>
          <w:color w:val="0E101A"/>
          <w:sz w:val="20"/>
          <w:szCs w:val="20"/>
          <w:lang w:val="en-US"/>
        </w:rPr>
      </w:pPr>
      <w:r w:rsidRPr="00D6179E">
        <w:rPr>
          <w:rFonts w:ascii="Arial" w:eastAsia="Times New Roman" w:hAnsi="Arial" w:cs="Arial"/>
          <w:color w:val="0E101A"/>
          <w:sz w:val="20"/>
          <w:szCs w:val="20"/>
          <w:lang w:val="en-US"/>
        </w:rPr>
        <w:t>Experience in working for an international organi</w:t>
      </w:r>
      <w:r w:rsidR="009A451A" w:rsidRPr="00D6179E">
        <w:rPr>
          <w:rFonts w:ascii="Arial" w:eastAsia="Times New Roman" w:hAnsi="Arial" w:cs="Arial"/>
          <w:color w:val="0E101A"/>
          <w:sz w:val="20"/>
          <w:szCs w:val="20"/>
          <w:lang w:val="en-US"/>
        </w:rPr>
        <w:t>z</w:t>
      </w:r>
      <w:r w:rsidRPr="00D6179E">
        <w:rPr>
          <w:rFonts w:ascii="Arial" w:eastAsia="Times New Roman" w:hAnsi="Arial" w:cs="Arial"/>
          <w:color w:val="0E101A"/>
          <w:sz w:val="20"/>
          <w:szCs w:val="20"/>
          <w:lang w:val="en-US"/>
        </w:rPr>
        <w:t>ation in a multi-stakeholder environment is an asset.</w:t>
      </w:r>
    </w:p>
    <w:p w14:paraId="3DC16610" w14:textId="77777777" w:rsidR="00B06810" w:rsidRPr="00D6179E" w:rsidRDefault="00B06810" w:rsidP="00B06810">
      <w:pPr>
        <w:suppressAutoHyphens/>
        <w:spacing w:after="0"/>
        <w:jc w:val="both"/>
        <w:rPr>
          <w:rFonts w:ascii="Arial" w:eastAsia="Times New Roman" w:hAnsi="Arial" w:cs="Arial"/>
          <w:color w:val="0E101A"/>
          <w:sz w:val="20"/>
          <w:szCs w:val="20"/>
          <w:lang w:val="en-US"/>
        </w:rPr>
      </w:pPr>
    </w:p>
    <w:p w14:paraId="38C3374F" w14:textId="5DD7E036" w:rsidR="005A0783" w:rsidRPr="00D6179E" w:rsidRDefault="005A0783" w:rsidP="00B06810">
      <w:pPr>
        <w:suppressAutoHyphens/>
        <w:spacing w:after="0"/>
        <w:jc w:val="both"/>
        <w:rPr>
          <w:rFonts w:ascii="Arial" w:eastAsia="Calibri" w:hAnsi="Arial" w:cs="Arial"/>
          <w:sz w:val="20"/>
          <w:szCs w:val="20"/>
          <w:lang w:val="en-US"/>
        </w:rPr>
      </w:pPr>
      <w:r w:rsidRPr="00D6179E">
        <w:rPr>
          <w:rFonts w:ascii="Arial" w:eastAsia="Calibri" w:hAnsi="Arial" w:cs="Arial"/>
          <w:b/>
          <w:bCs/>
          <w:i/>
          <w:iCs/>
          <w:sz w:val="20"/>
          <w:szCs w:val="20"/>
          <w:lang w:val="en-US"/>
        </w:rPr>
        <w:t>Computer Skills:</w:t>
      </w:r>
      <w:r w:rsidRPr="00D6179E">
        <w:rPr>
          <w:rFonts w:ascii="Arial" w:eastAsia="Calibri" w:hAnsi="Arial" w:cs="Arial"/>
          <w:sz w:val="20"/>
          <w:szCs w:val="20"/>
          <w:lang w:val="en-US"/>
        </w:rPr>
        <w:t xml:space="preserve"> Good skills in the use of/experience with:</w:t>
      </w:r>
    </w:p>
    <w:p w14:paraId="21DE31C4" w14:textId="77777777" w:rsidR="00B06810" w:rsidRPr="00BB7E30" w:rsidRDefault="00B06810" w:rsidP="00BB7E30">
      <w:pPr>
        <w:pStyle w:val="ListParagraph"/>
        <w:numPr>
          <w:ilvl w:val="0"/>
          <w:numId w:val="55"/>
        </w:numPr>
        <w:suppressAutoHyphens/>
        <w:spacing w:after="0"/>
        <w:ind w:left="360"/>
        <w:rPr>
          <w:rFonts w:ascii="Arial" w:eastAsia="Calibri" w:hAnsi="Arial" w:cs="Arial"/>
          <w:sz w:val="20"/>
          <w:szCs w:val="20"/>
          <w:lang w:val="en-US"/>
        </w:rPr>
      </w:pPr>
      <w:r w:rsidRPr="00BB7E30">
        <w:rPr>
          <w:rFonts w:ascii="Arial" w:eastAsia="Calibri" w:hAnsi="Arial" w:cs="Arial"/>
          <w:sz w:val="20"/>
          <w:szCs w:val="20"/>
          <w:lang w:val="en-US"/>
        </w:rPr>
        <w:t>Standard software packages (MS Office 365; strong skills in MS Word and Excel).</w:t>
      </w:r>
    </w:p>
    <w:p w14:paraId="6427F269" w14:textId="77777777" w:rsidR="00B06810" w:rsidRPr="00BB7E30" w:rsidRDefault="00B06810" w:rsidP="00BB7E30">
      <w:pPr>
        <w:pStyle w:val="ListParagraph"/>
        <w:numPr>
          <w:ilvl w:val="0"/>
          <w:numId w:val="55"/>
        </w:numPr>
        <w:suppressAutoHyphens/>
        <w:spacing w:after="0"/>
        <w:ind w:left="360"/>
        <w:rPr>
          <w:rFonts w:ascii="Arial" w:eastAsia="Calibri" w:hAnsi="Arial" w:cs="Arial"/>
          <w:sz w:val="20"/>
          <w:szCs w:val="20"/>
          <w:lang w:val="en-US"/>
        </w:rPr>
      </w:pPr>
      <w:r w:rsidRPr="00BB7E30">
        <w:rPr>
          <w:rFonts w:ascii="Arial" w:eastAsia="Calibri" w:hAnsi="Arial" w:cs="Arial"/>
          <w:sz w:val="20"/>
          <w:szCs w:val="20"/>
          <w:lang w:val="en-US"/>
        </w:rPr>
        <w:t xml:space="preserve">Microsoft Teams and </w:t>
      </w:r>
      <w:proofErr w:type="spellStart"/>
      <w:r w:rsidRPr="00BB7E30">
        <w:rPr>
          <w:rFonts w:ascii="Arial" w:eastAsia="Calibri" w:hAnsi="Arial" w:cs="Arial"/>
          <w:sz w:val="20"/>
          <w:szCs w:val="20"/>
          <w:lang w:val="en-US"/>
        </w:rPr>
        <w:t>Sharepoint</w:t>
      </w:r>
      <w:proofErr w:type="spellEnd"/>
      <w:r w:rsidRPr="00BB7E30">
        <w:rPr>
          <w:rFonts w:ascii="Arial" w:eastAsia="Calibri" w:hAnsi="Arial" w:cs="Arial"/>
          <w:sz w:val="20"/>
          <w:szCs w:val="20"/>
          <w:lang w:val="en-US"/>
        </w:rPr>
        <w:t xml:space="preserve"> document libraries.</w:t>
      </w:r>
    </w:p>
    <w:p w14:paraId="6B8B878D" w14:textId="77777777" w:rsidR="00B06810" w:rsidRPr="00BB7E30" w:rsidRDefault="00B06810" w:rsidP="00BB7E30">
      <w:pPr>
        <w:pStyle w:val="ListParagraph"/>
        <w:numPr>
          <w:ilvl w:val="0"/>
          <w:numId w:val="55"/>
        </w:numPr>
        <w:suppressAutoHyphens/>
        <w:spacing w:after="0"/>
        <w:ind w:left="360"/>
        <w:rPr>
          <w:rFonts w:ascii="Arial" w:eastAsia="Calibri" w:hAnsi="Arial" w:cs="Arial"/>
          <w:sz w:val="20"/>
          <w:szCs w:val="20"/>
          <w:lang w:val="en-US"/>
        </w:rPr>
      </w:pPr>
      <w:r w:rsidRPr="00BB7E30">
        <w:rPr>
          <w:rFonts w:ascii="Arial" w:eastAsia="Calibri" w:hAnsi="Arial" w:cs="Arial"/>
          <w:sz w:val="20"/>
          <w:szCs w:val="20"/>
          <w:lang w:val="en-US"/>
        </w:rPr>
        <w:t>Adobe Acrobat is an asset.</w:t>
      </w:r>
    </w:p>
    <w:p w14:paraId="1A1EDB7F" w14:textId="35645806" w:rsidR="00B06810" w:rsidRPr="00BB7E30" w:rsidRDefault="00B06810" w:rsidP="00BB7E30">
      <w:pPr>
        <w:pStyle w:val="ListParagraph"/>
        <w:numPr>
          <w:ilvl w:val="0"/>
          <w:numId w:val="55"/>
        </w:numPr>
        <w:suppressAutoHyphens/>
        <w:spacing w:after="0"/>
        <w:ind w:left="360"/>
        <w:rPr>
          <w:rFonts w:ascii="Arial" w:eastAsia="Calibri" w:hAnsi="Arial" w:cs="Arial"/>
          <w:sz w:val="20"/>
          <w:szCs w:val="20"/>
          <w:lang w:val="en-US"/>
        </w:rPr>
      </w:pPr>
      <w:r w:rsidRPr="00BB7E30">
        <w:rPr>
          <w:rFonts w:ascii="Arial" w:eastAsia="Calibri" w:hAnsi="Arial" w:cs="Arial"/>
          <w:sz w:val="20"/>
          <w:szCs w:val="20"/>
          <w:lang w:val="en-US"/>
        </w:rPr>
        <w:t>Power BI (or equivalent) and automation tools (if the candidate does not currently pos</w:t>
      </w:r>
      <w:r w:rsidR="009A451A" w:rsidRPr="00BB7E30">
        <w:rPr>
          <w:rFonts w:ascii="Arial" w:eastAsia="Calibri" w:hAnsi="Arial" w:cs="Arial"/>
          <w:sz w:val="20"/>
          <w:szCs w:val="20"/>
          <w:lang w:val="en-US"/>
        </w:rPr>
        <w:t>ses</w:t>
      </w:r>
      <w:r w:rsidRPr="00BB7E30">
        <w:rPr>
          <w:rFonts w:ascii="Arial" w:eastAsia="Calibri" w:hAnsi="Arial" w:cs="Arial"/>
          <w:sz w:val="20"/>
          <w:szCs w:val="20"/>
          <w:lang w:val="en-US"/>
        </w:rPr>
        <w:t>s these skills, s/he is required to acquire them within 6 months from taking on the position).</w:t>
      </w:r>
    </w:p>
    <w:p w14:paraId="1FA83142" w14:textId="77777777" w:rsidR="00B06810" w:rsidRPr="00D6179E" w:rsidRDefault="00B06810" w:rsidP="00B06810">
      <w:pPr>
        <w:suppressAutoHyphens/>
        <w:spacing w:after="0"/>
        <w:rPr>
          <w:rStyle w:val="fontstyle01"/>
          <w:rFonts w:ascii="Arial" w:hAnsi="Arial" w:cs="Arial"/>
          <w:b/>
          <w:bCs/>
        </w:rPr>
      </w:pPr>
    </w:p>
    <w:p w14:paraId="4F1A85B6" w14:textId="77777777" w:rsidR="00B06810" w:rsidRPr="00D6179E" w:rsidRDefault="00B06810" w:rsidP="00B06810">
      <w:pPr>
        <w:pStyle w:val="ListParagraph"/>
        <w:suppressAutoHyphens/>
        <w:spacing w:after="0"/>
        <w:ind w:left="0"/>
        <w:rPr>
          <w:rStyle w:val="fontstyle01"/>
          <w:rFonts w:ascii="Arial" w:hAnsi="Arial" w:cs="Arial"/>
          <w:b/>
          <w:bCs/>
          <w:i/>
          <w:iCs/>
        </w:rPr>
      </w:pPr>
      <w:r w:rsidRPr="00D6179E">
        <w:rPr>
          <w:rStyle w:val="fontstyle01"/>
          <w:rFonts w:ascii="Arial" w:hAnsi="Arial" w:cs="Arial"/>
          <w:b/>
          <w:bCs/>
          <w:i/>
          <w:iCs/>
        </w:rPr>
        <w:t xml:space="preserve">Communication and relationship management skills: </w:t>
      </w:r>
    </w:p>
    <w:p w14:paraId="47886F02" w14:textId="77777777" w:rsidR="00B06810" w:rsidRPr="00BB7E30" w:rsidRDefault="00B06810" w:rsidP="00BB7E30">
      <w:pPr>
        <w:pStyle w:val="ListParagraph"/>
        <w:numPr>
          <w:ilvl w:val="0"/>
          <w:numId w:val="54"/>
        </w:numPr>
        <w:suppressAutoHyphens/>
        <w:spacing w:after="0"/>
        <w:ind w:left="360"/>
        <w:rPr>
          <w:rStyle w:val="fontstyle01"/>
          <w:rFonts w:ascii="Arial" w:hAnsi="Arial" w:cs="Arial"/>
        </w:rPr>
      </w:pPr>
      <w:r w:rsidRPr="00BB7E30">
        <w:rPr>
          <w:rStyle w:val="fontstyle01"/>
          <w:rFonts w:ascii="Arial" w:hAnsi="Arial" w:cs="Arial"/>
        </w:rPr>
        <w:t>Exemplary verbal and written conduct and communication skills.</w:t>
      </w:r>
    </w:p>
    <w:p w14:paraId="58177C09" w14:textId="77777777" w:rsidR="00B06810" w:rsidRPr="00BB7E30" w:rsidRDefault="00B06810" w:rsidP="00BB7E30">
      <w:pPr>
        <w:pStyle w:val="ListParagraph"/>
        <w:numPr>
          <w:ilvl w:val="0"/>
          <w:numId w:val="54"/>
        </w:numPr>
        <w:suppressAutoHyphens/>
        <w:spacing w:after="0"/>
        <w:ind w:left="360"/>
        <w:rPr>
          <w:rStyle w:val="fontstyle01"/>
          <w:rFonts w:ascii="Arial" w:hAnsi="Arial" w:cs="Arial"/>
        </w:rPr>
      </w:pPr>
      <w:r w:rsidRPr="00BB7E30">
        <w:rPr>
          <w:rStyle w:val="fontstyle01"/>
          <w:rFonts w:ascii="Arial" w:hAnsi="Arial" w:cs="Arial"/>
        </w:rPr>
        <w:t>Skills to lead a conversation and the ability to arrive at timely conclusions.</w:t>
      </w:r>
    </w:p>
    <w:p w14:paraId="17FE5D15" w14:textId="77777777" w:rsidR="00B06810" w:rsidRPr="00BB7E30" w:rsidRDefault="00B06810" w:rsidP="00BB7E30">
      <w:pPr>
        <w:pStyle w:val="ListParagraph"/>
        <w:numPr>
          <w:ilvl w:val="0"/>
          <w:numId w:val="54"/>
        </w:numPr>
        <w:suppressAutoHyphens/>
        <w:spacing w:after="0"/>
        <w:ind w:left="360"/>
        <w:rPr>
          <w:rStyle w:val="fontstyle01"/>
          <w:rFonts w:ascii="Arial" w:hAnsi="Arial" w:cs="Arial"/>
        </w:rPr>
      </w:pPr>
      <w:r w:rsidRPr="00BB7E30">
        <w:rPr>
          <w:rStyle w:val="fontstyle01"/>
          <w:rFonts w:ascii="Arial" w:hAnsi="Arial" w:cs="Arial"/>
        </w:rPr>
        <w:t>Ability to establish and maintain positive interpersonal relations.</w:t>
      </w:r>
    </w:p>
    <w:p w14:paraId="1445B31E" w14:textId="77777777" w:rsidR="00B06810" w:rsidRPr="00BB7E30" w:rsidRDefault="00B06810" w:rsidP="00BB7E30">
      <w:pPr>
        <w:pStyle w:val="ListParagraph"/>
        <w:numPr>
          <w:ilvl w:val="0"/>
          <w:numId w:val="54"/>
        </w:numPr>
        <w:suppressAutoHyphens/>
        <w:spacing w:after="0"/>
        <w:ind w:left="360"/>
        <w:rPr>
          <w:rStyle w:val="fontstyle01"/>
          <w:rFonts w:ascii="Arial" w:hAnsi="Arial" w:cs="Arial"/>
        </w:rPr>
      </w:pPr>
      <w:r w:rsidRPr="00BB7E30">
        <w:rPr>
          <w:rStyle w:val="fontstyle01"/>
          <w:rFonts w:ascii="Arial" w:hAnsi="Arial" w:cs="Arial"/>
        </w:rPr>
        <w:t>Strong presentation skills.</w:t>
      </w:r>
    </w:p>
    <w:p w14:paraId="50F53A1F" w14:textId="77777777" w:rsidR="00B06810" w:rsidRPr="00BB7E30" w:rsidRDefault="00B06810" w:rsidP="00BB7E30">
      <w:pPr>
        <w:pStyle w:val="ListParagraph"/>
        <w:numPr>
          <w:ilvl w:val="0"/>
          <w:numId w:val="54"/>
        </w:numPr>
        <w:suppressAutoHyphens/>
        <w:spacing w:after="0"/>
        <w:ind w:left="360"/>
        <w:rPr>
          <w:rStyle w:val="fontstyle01"/>
          <w:rFonts w:ascii="Arial" w:hAnsi="Arial" w:cs="Arial"/>
        </w:rPr>
      </w:pPr>
      <w:r w:rsidRPr="00BB7E30">
        <w:rPr>
          <w:rStyle w:val="fontstyle01"/>
          <w:rFonts w:ascii="Arial" w:hAnsi="Arial" w:cs="Arial"/>
        </w:rPr>
        <w:t>Conflict management skills.</w:t>
      </w:r>
    </w:p>
    <w:p w14:paraId="6AC3A840" w14:textId="77777777" w:rsidR="00B06810" w:rsidRPr="00BB7E30" w:rsidRDefault="00B06810" w:rsidP="00BB7E30">
      <w:pPr>
        <w:pStyle w:val="ListParagraph"/>
        <w:numPr>
          <w:ilvl w:val="0"/>
          <w:numId w:val="54"/>
        </w:numPr>
        <w:suppressAutoHyphens/>
        <w:spacing w:after="0"/>
        <w:ind w:left="360"/>
        <w:rPr>
          <w:rStyle w:val="fontstyle01"/>
          <w:rFonts w:ascii="Arial" w:hAnsi="Arial" w:cs="Arial"/>
        </w:rPr>
      </w:pPr>
      <w:r w:rsidRPr="00BB7E30">
        <w:rPr>
          <w:rStyle w:val="fontstyle01"/>
          <w:rFonts w:ascii="Arial" w:hAnsi="Arial" w:cs="Arial"/>
        </w:rPr>
        <w:t>Assertiveness.</w:t>
      </w:r>
    </w:p>
    <w:p w14:paraId="6F1A9C27" w14:textId="77777777" w:rsidR="00B06810" w:rsidRPr="00BB7E30" w:rsidRDefault="00B06810" w:rsidP="00BB7E30">
      <w:pPr>
        <w:pStyle w:val="ListParagraph"/>
        <w:numPr>
          <w:ilvl w:val="0"/>
          <w:numId w:val="54"/>
        </w:numPr>
        <w:suppressAutoHyphens/>
        <w:spacing w:after="0"/>
        <w:ind w:left="360"/>
        <w:rPr>
          <w:rStyle w:val="fontstyle01"/>
          <w:rFonts w:ascii="Arial" w:hAnsi="Arial" w:cs="Arial"/>
        </w:rPr>
      </w:pPr>
      <w:r w:rsidRPr="00BB7E30">
        <w:rPr>
          <w:rStyle w:val="fontstyle01"/>
          <w:rFonts w:ascii="Arial" w:hAnsi="Arial" w:cs="Arial"/>
        </w:rPr>
        <w:t xml:space="preserve">Fluency in English (spoken and written). </w:t>
      </w:r>
    </w:p>
    <w:p w14:paraId="6AE57C80" w14:textId="77777777" w:rsidR="00B06810" w:rsidRPr="00BB7E30" w:rsidRDefault="00B06810" w:rsidP="00BB7E30">
      <w:pPr>
        <w:pStyle w:val="ListParagraph"/>
        <w:numPr>
          <w:ilvl w:val="0"/>
          <w:numId w:val="54"/>
        </w:numPr>
        <w:suppressAutoHyphens/>
        <w:spacing w:after="0"/>
        <w:ind w:left="360"/>
        <w:rPr>
          <w:rStyle w:val="fontstyle01"/>
          <w:rFonts w:ascii="Arial" w:hAnsi="Arial" w:cs="Arial"/>
        </w:rPr>
      </w:pPr>
      <w:r w:rsidRPr="00BB7E30">
        <w:rPr>
          <w:rStyle w:val="fontstyle01"/>
          <w:rFonts w:ascii="Arial" w:hAnsi="Arial" w:cs="Arial"/>
        </w:rPr>
        <w:t>Fluency in Spanish (spoken and written) is a plus.</w:t>
      </w:r>
    </w:p>
    <w:p w14:paraId="00E62FEB" w14:textId="77777777" w:rsidR="00B06810" w:rsidRPr="00BB7E30" w:rsidRDefault="00B06810" w:rsidP="00BB7E30">
      <w:pPr>
        <w:pStyle w:val="ListParagraph"/>
        <w:numPr>
          <w:ilvl w:val="0"/>
          <w:numId w:val="54"/>
        </w:numPr>
        <w:suppressAutoHyphens/>
        <w:spacing w:after="0"/>
        <w:ind w:left="360"/>
        <w:rPr>
          <w:rStyle w:val="fontstyle01"/>
          <w:rFonts w:ascii="Arial" w:hAnsi="Arial" w:cs="Arial"/>
        </w:rPr>
      </w:pPr>
      <w:r w:rsidRPr="00BB7E30">
        <w:rPr>
          <w:rStyle w:val="fontstyle01"/>
          <w:rFonts w:ascii="Arial" w:hAnsi="Arial" w:cs="Arial"/>
        </w:rPr>
        <w:t>Fluency in French (spoken and written) is a plus.</w:t>
      </w:r>
    </w:p>
    <w:p w14:paraId="19C8EFC3" w14:textId="6591A968" w:rsidR="00B06810" w:rsidRPr="00BB7E30" w:rsidRDefault="00B06810" w:rsidP="00BB7E30">
      <w:pPr>
        <w:pStyle w:val="ListParagraph"/>
        <w:numPr>
          <w:ilvl w:val="0"/>
          <w:numId w:val="54"/>
        </w:numPr>
        <w:suppressAutoHyphens/>
        <w:spacing w:after="0"/>
        <w:ind w:left="360"/>
        <w:rPr>
          <w:rStyle w:val="fontstyle01"/>
          <w:rFonts w:ascii="Arial" w:hAnsi="Arial" w:cs="Arial"/>
        </w:rPr>
      </w:pPr>
      <w:r w:rsidRPr="00BB7E30">
        <w:rPr>
          <w:rStyle w:val="fontstyle01"/>
          <w:rFonts w:ascii="Arial" w:hAnsi="Arial" w:cs="Arial"/>
        </w:rPr>
        <w:t xml:space="preserve">Communicative skills in German (spoken and written) are a plus. </w:t>
      </w:r>
      <w:r w:rsidR="009A451A" w:rsidRPr="00BB7E30">
        <w:rPr>
          <w:rStyle w:val="fontstyle01"/>
          <w:rFonts w:ascii="Arial" w:hAnsi="Arial" w:cs="Arial"/>
        </w:rPr>
        <w:t>The organization</w:t>
      </w:r>
      <w:r w:rsidRPr="00BB7E30">
        <w:rPr>
          <w:rStyle w:val="fontstyle01"/>
          <w:rFonts w:ascii="Arial" w:hAnsi="Arial" w:cs="Arial"/>
        </w:rPr>
        <w:t xml:space="preserve"> provides support in acquiring desired language skills.</w:t>
      </w:r>
    </w:p>
    <w:p w14:paraId="4AF7473F" w14:textId="4CA2D7D1" w:rsidR="00795CB7" w:rsidRPr="00BB7E30" w:rsidRDefault="00B06810" w:rsidP="00BB7E30">
      <w:pPr>
        <w:pStyle w:val="ListParagraph"/>
        <w:numPr>
          <w:ilvl w:val="0"/>
          <w:numId w:val="54"/>
        </w:numPr>
        <w:suppressAutoHyphens/>
        <w:spacing w:after="0"/>
        <w:ind w:left="360"/>
        <w:rPr>
          <w:rFonts w:ascii="Arial" w:hAnsi="Arial" w:cs="Arial"/>
          <w:color w:val="000000"/>
          <w:sz w:val="20"/>
          <w:szCs w:val="20"/>
        </w:rPr>
      </w:pPr>
      <w:r w:rsidRPr="00BB7E30">
        <w:rPr>
          <w:rStyle w:val="fontstyle01"/>
          <w:rFonts w:ascii="Arial" w:hAnsi="Arial" w:cs="Arial"/>
        </w:rPr>
        <w:t>Ability to explain complex topics to a layman’s audience.</w:t>
      </w:r>
    </w:p>
    <w:p w14:paraId="7C85A3CB" w14:textId="77777777" w:rsidR="00B06810" w:rsidRDefault="00B06810" w:rsidP="00795CB7">
      <w:pPr>
        <w:suppressAutoHyphens/>
        <w:spacing w:after="0"/>
        <w:jc w:val="both"/>
        <w:rPr>
          <w:rFonts w:ascii="Arial" w:eastAsia="Calibri" w:hAnsi="Arial" w:cs="Arial"/>
          <w:i/>
          <w:iCs/>
          <w:sz w:val="20"/>
          <w:szCs w:val="20"/>
        </w:rPr>
      </w:pPr>
    </w:p>
    <w:p w14:paraId="2BC6C984" w14:textId="2228D3F6" w:rsidR="3B9F43E2" w:rsidRPr="00795CB7" w:rsidRDefault="3B9F43E2" w:rsidP="00795CB7">
      <w:pPr>
        <w:suppressAutoHyphens/>
        <w:spacing w:after="0"/>
        <w:jc w:val="both"/>
        <w:rPr>
          <w:rFonts w:ascii="Arial" w:eastAsia="Calibri" w:hAnsi="Arial" w:cs="Arial"/>
          <w:i/>
          <w:iCs/>
          <w:sz w:val="20"/>
          <w:szCs w:val="20"/>
        </w:rPr>
      </w:pPr>
    </w:p>
    <w:sectPr w:rsidR="3B9F43E2" w:rsidRPr="00795CB7" w:rsidSect="00DE4D23">
      <w:headerReference w:type="default" r:id="rId11"/>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7D502" w14:textId="77777777" w:rsidR="00F857C0" w:rsidRDefault="00F857C0" w:rsidP="00F47813">
      <w:pPr>
        <w:spacing w:after="0" w:line="240" w:lineRule="auto"/>
      </w:pPr>
      <w:r>
        <w:separator/>
      </w:r>
    </w:p>
  </w:endnote>
  <w:endnote w:type="continuationSeparator" w:id="0">
    <w:p w14:paraId="1F749BAD" w14:textId="77777777" w:rsidR="00F857C0" w:rsidRDefault="00F857C0" w:rsidP="00F47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Regular">
    <w:altName w:val="Montserrat"/>
    <w:panose1 w:val="00000000000000000000"/>
    <w:charset w:val="00"/>
    <w:family w:val="roman"/>
    <w:notTrueType/>
    <w:pitch w:val="default"/>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06538" w14:textId="77777777" w:rsidR="00F857C0" w:rsidRDefault="00F857C0" w:rsidP="00F47813">
      <w:pPr>
        <w:spacing w:after="0" w:line="240" w:lineRule="auto"/>
      </w:pPr>
      <w:r>
        <w:separator/>
      </w:r>
    </w:p>
  </w:footnote>
  <w:footnote w:type="continuationSeparator" w:id="0">
    <w:p w14:paraId="3F70620A" w14:textId="77777777" w:rsidR="00F857C0" w:rsidRDefault="00F857C0" w:rsidP="00F47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5AD0D" w14:textId="101621A7" w:rsidR="009A6BEC" w:rsidRPr="00FE009B" w:rsidRDefault="00FE009B" w:rsidP="00FE009B">
    <w:pPr>
      <w:jc w:val="right"/>
      <w:rPr>
        <w:rFonts w:ascii="Calibri" w:hAnsi="Calibri" w:cs="Arial"/>
        <w:b/>
        <w:sz w:val="28"/>
        <w:szCs w:val="28"/>
      </w:rPr>
    </w:pPr>
    <w:r>
      <w:rPr>
        <w:noProof/>
        <w:lang w:val="ru-RU" w:eastAsia="ru-RU"/>
      </w:rPr>
      <w:drawing>
        <wp:inline distT="0" distB="0" distL="0" distR="0" wp14:anchorId="3C15B86B" wp14:editId="247995FE">
          <wp:extent cx="7461504" cy="1245772"/>
          <wp:effectExtent l="0" t="0" r="6350" b="0"/>
          <wp:docPr id="5" name="Picture 5" descr="C:\Users\Valentina Rusnac\Desktop\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entina Rusnac\Desktop\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1504" cy="12457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F26DD"/>
    <w:multiLevelType w:val="hybridMultilevel"/>
    <w:tmpl w:val="6E3A2688"/>
    <w:lvl w:ilvl="0" w:tplc="CFD817DC">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E148D7"/>
    <w:multiLevelType w:val="hybridMultilevel"/>
    <w:tmpl w:val="49465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E2DFC"/>
    <w:multiLevelType w:val="hybridMultilevel"/>
    <w:tmpl w:val="97DC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573EA"/>
    <w:multiLevelType w:val="hybridMultilevel"/>
    <w:tmpl w:val="94C6F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F535E"/>
    <w:multiLevelType w:val="hybridMultilevel"/>
    <w:tmpl w:val="E7C2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A120B"/>
    <w:multiLevelType w:val="hybridMultilevel"/>
    <w:tmpl w:val="E736A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C3D65"/>
    <w:multiLevelType w:val="hybridMultilevel"/>
    <w:tmpl w:val="3468D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E72AD"/>
    <w:multiLevelType w:val="hybridMultilevel"/>
    <w:tmpl w:val="43347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C6746"/>
    <w:multiLevelType w:val="hybridMultilevel"/>
    <w:tmpl w:val="62026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B062A9"/>
    <w:multiLevelType w:val="hybridMultilevel"/>
    <w:tmpl w:val="54E2F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11E7C"/>
    <w:multiLevelType w:val="hybridMultilevel"/>
    <w:tmpl w:val="3F92105E"/>
    <w:lvl w:ilvl="0" w:tplc="CFD817DC">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0557D6"/>
    <w:multiLevelType w:val="hybridMultilevel"/>
    <w:tmpl w:val="F0164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DF3DCD"/>
    <w:multiLevelType w:val="hybridMultilevel"/>
    <w:tmpl w:val="68F0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26B4B"/>
    <w:multiLevelType w:val="hybridMultilevel"/>
    <w:tmpl w:val="C13E0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A83BF3"/>
    <w:multiLevelType w:val="hybridMultilevel"/>
    <w:tmpl w:val="23364A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D277E1E"/>
    <w:multiLevelType w:val="hybridMultilevel"/>
    <w:tmpl w:val="0E1C9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522AF0"/>
    <w:multiLevelType w:val="hybridMultilevel"/>
    <w:tmpl w:val="E2601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432D14"/>
    <w:multiLevelType w:val="hybridMultilevel"/>
    <w:tmpl w:val="E3D05286"/>
    <w:lvl w:ilvl="0" w:tplc="04090001">
      <w:start w:val="1"/>
      <w:numFmt w:val="bullet"/>
      <w:lvlText w:val=""/>
      <w:lvlJc w:val="left"/>
      <w:pPr>
        <w:ind w:left="1080" w:hanging="360"/>
      </w:pPr>
      <w:rPr>
        <w:rFonts w:ascii="Symbol" w:hAnsi="Symbol" w:hint="default"/>
      </w:rPr>
    </w:lvl>
    <w:lvl w:ilvl="1" w:tplc="509035F6">
      <w:numFmt w:val="bullet"/>
      <w:lvlText w:val="•"/>
      <w:lvlJc w:val="left"/>
      <w:pPr>
        <w:ind w:left="1800" w:hanging="360"/>
      </w:pPr>
      <w:rPr>
        <w:rFonts w:ascii="Arial" w:eastAsiaTheme="minorHAnsi" w:hAnsi="Arial" w:cs="Aria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346304AE"/>
    <w:multiLevelType w:val="hybridMultilevel"/>
    <w:tmpl w:val="62F25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F13264"/>
    <w:multiLevelType w:val="hybridMultilevel"/>
    <w:tmpl w:val="C9A8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C90779"/>
    <w:multiLevelType w:val="hybridMultilevel"/>
    <w:tmpl w:val="C456B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8B317D"/>
    <w:multiLevelType w:val="hybridMultilevel"/>
    <w:tmpl w:val="9350D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2736D9"/>
    <w:multiLevelType w:val="hybridMultilevel"/>
    <w:tmpl w:val="B9B4B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3B3EB7"/>
    <w:multiLevelType w:val="hybridMultilevel"/>
    <w:tmpl w:val="6C50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1F5ED9"/>
    <w:multiLevelType w:val="hybridMultilevel"/>
    <w:tmpl w:val="F018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F763C"/>
    <w:multiLevelType w:val="hybridMultilevel"/>
    <w:tmpl w:val="54FE1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6B36C3"/>
    <w:multiLevelType w:val="hybridMultilevel"/>
    <w:tmpl w:val="3BBCEAB2"/>
    <w:lvl w:ilvl="0" w:tplc="3852EB02">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0A6B57"/>
    <w:multiLevelType w:val="multilevel"/>
    <w:tmpl w:val="8C66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202A2F"/>
    <w:multiLevelType w:val="hybridMultilevel"/>
    <w:tmpl w:val="DCBCAE36"/>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9240A7E"/>
    <w:multiLevelType w:val="hybridMultilevel"/>
    <w:tmpl w:val="4B4E5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A56A3D"/>
    <w:multiLevelType w:val="hybridMultilevel"/>
    <w:tmpl w:val="CAA6EEC6"/>
    <w:lvl w:ilvl="0" w:tplc="3852EB02">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DB5E75"/>
    <w:multiLevelType w:val="hybridMultilevel"/>
    <w:tmpl w:val="0AF0F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D1282A"/>
    <w:multiLevelType w:val="hybridMultilevel"/>
    <w:tmpl w:val="F8C2C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7662CA"/>
    <w:multiLevelType w:val="hybridMultilevel"/>
    <w:tmpl w:val="76505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070AAB"/>
    <w:multiLevelType w:val="hybridMultilevel"/>
    <w:tmpl w:val="D7DE1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F87F80"/>
    <w:multiLevelType w:val="hybridMultilevel"/>
    <w:tmpl w:val="2A80F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283358"/>
    <w:multiLevelType w:val="hybridMultilevel"/>
    <w:tmpl w:val="08367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FE3FE2"/>
    <w:multiLevelType w:val="hybridMultilevel"/>
    <w:tmpl w:val="1D8CD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6B0E23"/>
    <w:multiLevelType w:val="hybridMultilevel"/>
    <w:tmpl w:val="EDAC8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F84320"/>
    <w:multiLevelType w:val="hybridMultilevel"/>
    <w:tmpl w:val="B46AE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B66004"/>
    <w:multiLevelType w:val="hybridMultilevel"/>
    <w:tmpl w:val="9726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081844"/>
    <w:multiLevelType w:val="multilevel"/>
    <w:tmpl w:val="612E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822441"/>
    <w:multiLevelType w:val="hybridMultilevel"/>
    <w:tmpl w:val="F168B852"/>
    <w:lvl w:ilvl="0" w:tplc="3852EB02">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385770"/>
    <w:multiLevelType w:val="hybridMultilevel"/>
    <w:tmpl w:val="7B1A3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3544A2"/>
    <w:multiLevelType w:val="hybridMultilevel"/>
    <w:tmpl w:val="6BF2B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8961DA"/>
    <w:multiLevelType w:val="hybridMultilevel"/>
    <w:tmpl w:val="8208D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D3204C"/>
    <w:multiLevelType w:val="hybridMultilevel"/>
    <w:tmpl w:val="9198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5E3CFE"/>
    <w:multiLevelType w:val="hybridMultilevel"/>
    <w:tmpl w:val="2780B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764E31"/>
    <w:multiLevelType w:val="hybridMultilevel"/>
    <w:tmpl w:val="0CBAB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C04B07"/>
    <w:multiLevelType w:val="hybridMultilevel"/>
    <w:tmpl w:val="36B2B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D0652A"/>
    <w:multiLevelType w:val="hybridMultilevel"/>
    <w:tmpl w:val="88244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000501"/>
    <w:multiLevelType w:val="hybridMultilevel"/>
    <w:tmpl w:val="C4F80DD2"/>
    <w:lvl w:ilvl="0" w:tplc="CFD817D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3B6317"/>
    <w:multiLevelType w:val="hybridMultilevel"/>
    <w:tmpl w:val="61A4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F170A3"/>
    <w:multiLevelType w:val="hybridMultilevel"/>
    <w:tmpl w:val="E33AE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40203C"/>
    <w:multiLevelType w:val="hybridMultilevel"/>
    <w:tmpl w:val="C428B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0543381">
    <w:abstractNumId w:val="27"/>
  </w:num>
  <w:num w:numId="2" w16cid:durableId="239683606">
    <w:abstractNumId w:val="41"/>
  </w:num>
  <w:num w:numId="3" w16cid:durableId="627786329">
    <w:abstractNumId w:val="4"/>
  </w:num>
  <w:num w:numId="4" w16cid:durableId="639388891">
    <w:abstractNumId w:val="16"/>
  </w:num>
  <w:num w:numId="5" w16cid:durableId="2040548335">
    <w:abstractNumId w:val="37"/>
  </w:num>
  <w:num w:numId="6" w16cid:durableId="2109156147">
    <w:abstractNumId w:val="47"/>
  </w:num>
  <w:num w:numId="7" w16cid:durableId="965500329">
    <w:abstractNumId w:val="33"/>
  </w:num>
  <w:num w:numId="8" w16cid:durableId="946039090">
    <w:abstractNumId w:val="45"/>
  </w:num>
  <w:num w:numId="9" w16cid:durableId="479809396">
    <w:abstractNumId w:val="51"/>
  </w:num>
  <w:num w:numId="10" w16cid:durableId="2053143720">
    <w:abstractNumId w:val="0"/>
  </w:num>
  <w:num w:numId="11" w16cid:durableId="1468014771">
    <w:abstractNumId w:val="10"/>
  </w:num>
  <w:num w:numId="12" w16cid:durableId="398988845">
    <w:abstractNumId w:val="17"/>
  </w:num>
  <w:num w:numId="13" w16cid:durableId="329481305">
    <w:abstractNumId w:val="14"/>
  </w:num>
  <w:num w:numId="14" w16cid:durableId="1912110633">
    <w:abstractNumId w:val="25"/>
  </w:num>
  <w:num w:numId="15" w16cid:durableId="935938355">
    <w:abstractNumId w:val="53"/>
  </w:num>
  <w:num w:numId="16" w16cid:durableId="826753088">
    <w:abstractNumId w:val="2"/>
  </w:num>
  <w:num w:numId="17" w16cid:durableId="879705562">
    <w:abstractNumId w:val="6"/>
  </w:num>
  <w:num w:numId="18" w16cid:durableId="848564031">
    <w:abstractNumId w:val="9"/>
  </w:num>
  <w:num w:numId="19" w16cid:durableId="1362970834">
    <w:abstractNumId w:val="43"/>
  </w:num>
  <w:num w:numId="20" w16cid:durableId="1478523679">
    <w:abstractNumId w:val="11"/>
  </w:num>
  <w:num w:numId="21" w16cid:durableId="2106075087">
    <w:abstractNumId w:val="46"/>
  </w:num>
  <w:num w:numId="22" w16cid:durableId="1049451644">
    <w:abstractNumId w:val="24"/>
  </w:num>
  <w:num w:numId="23" w16cid:durableId="1044908568">
    <w:abstractNumId w:val="29"/>
  </w:num>
  <w:num w:numId="24" w16cid:durableId="1597904793">
    <w:abstractNumId w:val="50"/>
  </w:num>
  <w:num w:numId="25" w16cid:durableId="707293277">
    <w:abstractNumId w:val="38"/>
  </w:num>
  <w:num w:numId="26" w16cid:durableId="995450335">
    <w:abstractNumId w:val="3"/>
  </w:num>
  <w:num w:numId="27" w16cid:durableId="1349333427">
    <w:abstractNumId w:val="34"/>
  </w:num>
  <w:num w:numId="28" w16cid:durableId="1302737292">
    <w:abstractNumId w:val="54"/>
  </w:num>
  <w:num w:numId="29" w16cid:durableId="776484954">
    <w:abstractNumId w:val="1"/>
  </w:num>
  <w:num w:numId="30" w16cid:durableId="834691503">
    <w:abstractNumId w:val="20"/>
  </w:num>
  <w:num w:numId="31" w16cid:durableId="187452682">
    <w:abstractNumId w:val="19"/>
  </w:num>
  <w:num w:numId="32" w16cid:durableId="50733668">
    <w:abstractNumId w:val="26"/>
  </w:num>
  <w:num w:numId="33" w16cid:durableId="45184043">
    <w:abstractNumId w:val="42"/>
  </w:num>
  <w:num w:numId="34" w16cid:durableId="131600863">
    <w:abstractNumId w:val="30"/>
  </w:num>
  <w:num w:numId="35" w16cid:durableId="186067813">
    <w:abstractNumId w:val="28"/>
  </w:num>
  <w:num w:numId="36" w16cid:durableId="2367050">
    <w:abstractNumId w:val="21"/>
  </w:num>
  <w:num w:numId="37" w16cid:durableId="900216670">
    <w:abstractNumId w:val="32"/>
  </w:num>
  <w:num w:numId="38" w16cid:durableId="35353922">
    <w:abstractNumId w:val="22"/>
  </w:num>
  <w:num w:numId="39" w16cid:durableId="1088621204">
    <w:abstractNumId w:val="5"/>
  </w:num>
  <w:num w:numId="40" w16cid:durableId="1638684339">
    <w:abstractNumId w:val="36"/>
  </w:num>
  <w:num w:numId="41" w16cid:durableId="239600168">
    <w:abstractNumId w:val="48"/>
  </w:num>
  <w:num w:numId="42" w16cid:durableId="1603029547">
    <w:abstractNumId w:val="13"/>
  </w:num>
  <w:num w:numId="43" w16cid:durableId="216481431">
    <w:abstractNumId w:val="44"/>
  </w:num>
  <w:num w:numId="44" w16cid:durableId="973413703">
    <w:abstractNumId w:val="39"/>
  </w:num>
  <w:num w:numId="45" w16cid:durableId="165363815">
    <w:abstractNumId w:val="49"/>
  </w:num>
  <w:num w:numId="46" w16cid:durableId="1201625534">
    <w:abstractNumId w:val="7"/>
  </w:num>
  <w:num w:numId="47" w16cid:durableId="255984751">
    <w:abstractNumId w:val="23"/>
  </w:num>
  <w:num w:numId="48" w16cid:durableId="290284814">
    <w:abstractNumId w:val="12"/>
  </w:num>
  <w:num w:numId="49" w16cid:durableId="2014409064">
    <w:abstractNumId w:val="40"/>
  </w:num>
  <w:num w:numId="50" w16cid:durableId="1854762888">
    <w:abstractNumId w:val="52"/>
  </w:num>
  <w:num w:numId="51" w16cid:durableId="299766699">
    <w:abstractNumId w:val="18"/>
  </w:num>
  <w:num w:numId="52" w16cid:durableId="2040739291">
    <w:abstractNumId w:val="35"/>
  </w:num>
  <w:num w:numId="53" w16cid:durableId="1464271755">
    <w:abstractNumId w:val="8"/>
  </w:num>
  <w:num w:numId="54" w16cid:durableId="1600218670">
    <w:abstractNumId w:val="15"/>
  </w:num>
  <w:num w:numId="55" w16cid:durableId="293681271">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wtDQwN7A0MzcCkko6SsGpxcWZ+XkgBcYWtQAc9ZpzLQAAAA=="/>
  </w:docVars>
  <w:rsids>
    <w:rsidRoot w:val="00C50CDA"/>
    <w:rsid w:val="00026857"/>
    <w:rsid w:val="0003604F"/>
    <w:rsid w:val="000443C7"/>
    <w:rsid w:val="000479FB"/>
    <w:rsid w:val="0005017D"/>
    <w:rsid w:val="000A3534"/>
    <w:rsid w:val="000A79FB"/>
    <w:rsid w:val="000B4E83"/>
    <w:rsid w:val="000C2565"/>
    <w:rsid w:val="00102399"/>
    <w:rsid w:val="00116F64"/>
    <w:rsid w:val="00117E73"/>
    <w:rsid w:val="00124A6D"/>
    <w:rsid w:val="00125312"/>
    <w:rsid w:val="001320FF"/>
    <w:rsid w:val="0018578C"/>
    <w:rsid w:val="001A37D7"/>
    <w:rsid w:val="001B1D49"/>
    <w:rsid w:val="001B200B"/>
    <w:rsid w:val="001C0C93"/>
    <w:rsid w:val="001C3418"/>
    <w:rsid w:val="001C6A38"/>
    <w:rsid w:val="001D0398"/>
    <w:rsid w:val="001D275C"/>
    <w:rsid w:val="001D3D6B"/>
    <w:rsid w:val="001D3E56"/>
    <w:rsid w:val="001D598C"/>
    <w:rsid w:val="001D6C63"/>
    <w:rsid w:val="001F41D3"/>
    <w:rsid w:val="002175D9"/>
    <w:rsid w:val="00217F8D"/>
    <w:rsid w:val="00222689"/>
    <w:rsid w:val="0023221E"/>
    <w:rsid w:val="0024104C"/>
    <w:rsid w:val="002446EC"/>
    <w:rsid w:val="002451C1"/>
    <w:rsid w:val="002453EF"/>
    <w:rsid w:val="00247FFD"/>
    <w:rsid w:val="002702EF"/>
    <w:rsid w:val="002728F1"/>
    <w:rsid w:val="00273001"/>
    <w:rsid w:val="00276909"/>
    <w:rsid w:val="00283D8A"/>
    <w:rsid w:val="002861F3"/>
    <w:rsid w:val="002A0285"/>
    <w:rsid w:val="002C1206"/>
    <w:rsid w:val="00320376"/>
    <w:rsid w:val="00322932"/>
    <w:rsid w:val="00340C52"/>
    <w:rsid w:val="003666B0"/>
    <w:rsid w:val="00376DB2"/>
    <w:rsid w:val="00387AE2"/>
    <w:rsid w:val="0039612B"/>
    <w:rsid w:val="003A0A39"/>
    <w:rsid w:val="003A34CB"/>
    <w:rsid w:val="003C662F"/>
    <w:rsid w:val="003C78B0"/>
    <w:rsid w:val="003D07B1"/>
    <w:rsid w:val="003D099A"/>
    <w:rsid w:val="00400358"/>
    <w:rsid w:val="00402696"/>
    <w:rsid w:val="00416729"/>
    <w:rsid w:val="00422BE8"/>
    <w:rsid w:val="00424BFD"/>
    <w:rsid w:val="004353DF"/>
    <w:rsid w:val="00435923"/>
    <w:rsid w:val="004405F1"/>
    <w:rsid w:val="004418E3"/>
    <w:rsid w:val="004575BA"/>
    <w:rsid w:val="00470894"/>
    <w:rsid w:val="0048262E"/>
    <w:rsid w:val="004976F5"/>
    <w:rsid w:val="004B0A0A"/>
    <w:rsid w:val="004B7AC1"/>
    <w:rsid w:val="004D6073"/>
    <w:rsid w:val="004E73E1"/>
    <w:rsid w:val="004F147A"/>
    <w:rsid w:val="0050405F"/>
    <w:rsid w:val="00512504"/>
    <w:rsid w:val="005162FB"/>
    <w:rsid w:val="005268B4"/>
    <w:rsid w:val="00535110"/>
    <w:rsid w:val="00570693"/>
    <w:rsid w:val="005A0783"/>
    <w:rsid w:val="005A7337"/>
    <w:rsid w:val="005E23E4"/>
    <w:rsid w:val="005E775D"/>
    <w:rsid w:val="005F1656"/>
    <w:rsid w:val="0061279E"/>
    <w:rsid w:val="00616567"/>
    <w:rsid w:val="006352B9"/>
    <w:rsid w:val="006476CA"/>
    <w:rsid w:val="00663E73"/>
    <w:rsid w:val="00665F6D"/>
    <w:rsid w:val="00697681"/>
    <w:rsid w:val="006A0079"/>
    <w:rsid w:val="006A2AC5"/>
    <w:rsid w:val="006C3F85"/>
    <w:rsid w:val="006D480A"/>
    <w:rsid w:val="007057D2"/>
    <w:rsid w:val="00707DD6"/>
    <w:rsid w:val="00717459"/>
    <w:rsid w:val="0073627B"/>
    <w:rsid w:val="00743897"/>
    <w:rsid w:val="00762041"/>
    <w:rsid w:val="00774350"/>
    <w:rsid w:val="00783C91"/>
    <w:rsid w:val="00784148"/>
    <w:rsid w:val="00794192"/>
    <w:rsid w:val="00795CB7"/>
    <w:rsid w:val="007970FF"/>
    <w:rsid w:val="007D2B82"/>
    <w:rsid w:val="007F54E9"/>
    <w:rsid w:val="008223C6"/>
    <w:rsid w:val="00825C73"/>
    <w:rsid w:val="0084586C"/>
    <w:rsid w:val="008510E6"/>
    <w:rsid w:val="00851BBA"/>
    <w:rsid w:val="0086331E"/>
    <w:rsid w:val="00875597"/>
    <w:rsid w:val="008767FB"/>
    <w:rsid w:val="00885420"/>
    <w:rsid w:val="008A290F"/>
    <w:rsid w:val="008A3AC5"/>
    <w:rsid w:val="008B0F56"/>
    <w:rsid w:val="008B54A7"/>
    <w:rsid w:val="008B781C"/>
    <w:rsid w:val="008E291E"/>
    <w:rsid w:val="008E4D21"/>
    <w:rsid w:val="009018F6"/>
    <w:rsid w:val="00901C02"/>
    <w:rsid w:val="00907D42"/>
    <w:rsid w:val="00910E64"/>
    <w:rsid w:val="00913ABA"/>
    <w:rsid w:val="009274C0"/>
    <w:rsid w:val="00940210"/>
    <w:rsid w:val="00940D5F"/>
    <w:rsid w:val="009434C2"/>
    <w:rsid w:val="00944448"/>
    <w:rsid w:val="00944C90"/>
    <w:rsid w:val="00945524"/>
    <w:rsid w:val="009471F9"/>
    <w:rsid w:val="009644AC"/>
    <w:rsid w:val="00974CFC"/>
    <w:rsid w:val="009808FD"/>
    <w:rsid w:val="00986FC5"/>
    <w:rsid w:val="009A451A"/>
    <w:rsid w:val="009A6BEC"/>
    <w:rsid w:val="009B0A3A"/>
    <w:rsid w:val="009B7799"/>
    <w:rsid w:val="009C1449"/>
    <w:rsid w:val="009C1BF0"/>
    <w:rsid w:val="009C7B3D"/>
    <w:rsid w:val="009E0BDA"/>
    <w:rsid w:val="009E7332"/>
    <w:rsid w:val="00A052B4"/>
    <w:rsid w:val="00A35EFF"/>
    <w:rsid w:val="00A37F99"/>
    <w:rsid w:val="00A41C9F"/>
    <w:rsid w:val="00A575E6"/>
    <w:rsid w:val="00A627EC"/>
    <w:rsid w:val="00A702BE"/>
    <w:rsid w:val="00A94B1E"/>
    <w:rsid w:val="00A96AA0"/>
    <w:rsid w:val="00AA1C7F"/>
    <w:rsid w:val="00AB15BE"/>
    <w:rsid w:val="00AB3DA9"/>
    <w:rsid w:val="00AD1CA1"/>
    <w:rsid w:val="00AD69BD"/>
    <w:rsid w:val="00AE0835"/>
    <w:rsid w:val="00AE53F9"/>
    <w:rsid w:val="00AF27A8"/>
    <w:rsid w:val="00AF484C"/>
    <w:rsid w:val="00B03299"/>
    <w:rsid w:val="00B06810"/>
    <w:rsid w:val="00B069FE"/>
    <w:rsid w:val="00B17C0C"/>
    <w:rsid w:val="00B20EE2"/>
    <w:rsid w:val="00B2415E"/>
    <w:rsid w:val="00B27E58"/>
    <w:rsid w:val="00B340C4"/>
    <w:rsid w:val="00B4169E"/>
    <w:rsid w:val="00B46701"/>
    <w:rsid w:val="00B46DD5"/>
    <w:rsid w:val="00B55AAA"/>
    <w:rsid w:val="00B55FB0"/>
    <w:rsid w:val="00B66327"/>
    <w:rsid w:val="00B67606"/>
    <w:rsid w:val="00B86BA3"/>
    <w:rsid w:val="00BB7E30"/>
    <w:rsid w:val="00BC4FA4"/>
    <w:rsid w:val="00C03B6F"/>
    <w:rsid w:val="00C326CA"/>
    <w:rsid w:val="00C50CDA"/>
    <w:rsid w:val="00C51E5B"/>
    <w:rsid w:val="00C738D0"/>
    <w:rsid w:val="00C868F9"/>
    <w:rsid w:val="00CA66E4"/>
    <w:rsid w:val="00CC1FA5"/>
    <w:rsid w:val="00CC7432"/>
    <w:rsid w:val="00CD04D3"/>
    <w:rsid w:val="00CD3322"/>
    <w:rsid w:val="00CD5897"/>
    <w:rsid w:val="00D06B4F"/>
    <w:rsid w:val="00D139D1"/>
    <w:rsid w:val="00D13EA1"/>
    <w:rsid w:val="00D16D8D"/>
    <w:rsid w:val="00D31101"/>
    <w:rsid w:val="00D33B64"/>
    <w:rsid w:val="00D36BBE"/>
    <w:rsid w:val="00D53492"/>
    <w:rsid w:val="00D537A6"/>
    <w:rsid w:val="00D544F9"/>
    <w:rsid w:val="00D6179E"/>
    <w:rsid w:val="00D66F02"/>
    <w:rsid w:val="00D9569A"/>
    <w:rsid w:val="00DA566C"/>
    <w:rsid w:val="00DB0E56"/>
    <w:rsid w:val="00DB18E4"/>
    <w:rsid w:val="00DB7007"/>
    <w:rsid w:val="00DC74D7"/>
    <w:rsid w:val="00DD203B"/>
    <w:rsid w:val="00DD5B3F"/>
    <w:rsid w:val="00DE4D23"/>
    <w:rsid w:val="00DF3557"/>
    <w:rsid w:val="00E03BF7"/>
    <w:rsid w:val="00E05AA1"/>
    <w:rsid w:val="00E16BFC"/>
    <w:rsid w:val="00E2036E"/>
    <w:rsid w:val="00E54507"/>
    <w:rsid w:val="00E7024B"/>
    <w:rsid w:val="00E94A41"/>
    <w:rsid w:val="00EB110A"/>
    <w:rsid w:val="00EC335A"/>
    <w:rsid w:val="00ED47CF"/>
    <w:rsid w:val="00EE5E16"/>
    <w:rsid w:val="00EE7E1C"/>
    <w:rsid w:val="00EF7EBB"/>
    <w:rsid w:val="00F0146C"/>
    <w:rsid w:val="00F01758"/>
    <w:rsid w:val="00F13120"/>
    <w:rsid w:val="00F15ECA"/>
    <w:rsid w:val="00F245A0"/>
    <w:rsid w:val="00F25CD9"/>
    <w:rsid w:val="00F300C7"/>
    <w:rsid w:val="00F3107A"/>
    <w:rsid w:val="00F3114D"/>
    <w:rsid w:val="00F423BA"/>
    <w:rsid w:val="00F45E53"/>
    <w:rsid w:val="00F47813"/>
    <w:rsid w:val="00F54B57"/>
    <w:rsid w:val="00F63A30"/>
    <w:rsid w:val="00F7654A"/>
    <w:rsid w:val="00F77403"/>
    <w:rsid w:val="00F8342A"/>
    <w:rsid w:val="00F857C0"/>
    <w:rsid w:val="00F87338"/>
    <w:rsid w:val="00F9631E"/>
    <w:rsid w:val="00FB301D"/>
    <w:rsid w:val="00FE009B"/>
    <w:rsid w:val="00FE0AF7"/>
    <w:rsid w:val="00FF0F7E"/>
    <w:rsid w:val="00FF32FA"/>
    <w:rsid w:val="016B571C"/>
    <w:rsid w:val="0837E98A"/>
    <w:rsid w:val="0D0A8E0B"/>
    <w:rsid w:val="0D5A5E9E"/>
    <w:rsid w:val="0F117053"/>
    <w:rsid w:val="146E4A95"/>
    <w:rsid w:val="1C797109"/>
    <w:rsid w:val="1E15416A"/>
    <w:rsid w:val="1E64455B"/>
    <w:rsid w:val="1FE71BB0"/>
    <w:rsid w:val="21FD7E48"/>
    <w:rsid w:val="27BE13CA"/>
    <w:rsid w:val="2BE7B78B"/>
    <w:rsid w:val="2E6140C8"/>
    <w:rsid w:val="2EB54198"/>
    <w:rsid w:val="346E7B50"/>
    <w:rsid w:val="367EE944"/>
    <w:rsid w:val="38101094"/>
    <w:rsid w:val="3B9F43E2"/>
    <w:rsid w:val="3BA8A859"/>
    <w:rsid w:val="4850D400"/>
    <w:rsid w:val="4869FC5D"/>
    <w:rsid w:val="49DE92FC"/>
    <w:rsid w:val="4A0D251B"/>
    <w:rsid w:val="4D417427"/>
    <w:rsid w:val="4D558586"/>
    <w:rsid w:val="4F2ECA20"/>
    <w:rsid w:val="540981F7"/>
    <w:rsid w:val="55DF51FC"/>
    <w:rsid w:val="58D0FE51"/>
    <w:rsid w:val="5916F2BE"/>
    <w:rsid w:val="5DD13B84"/>
    <w:rsid w:val="61B00C2C"/>
    <w:rsid w:val="64541C1E"/>
    <w:rsid w:val="6599D7B4"/>
    <w:rsid w:val="65AE5F5B"/>
    <w:rsid w:val="6701C97F"/>
    <w:rsid w:val="67219EE4"/>
    <w:rsid w:val="69931A31"/>
    <w:rsid w:val="6AE4A0DE"/>
    <w:rsid w:val="6DFBD545"/>
    <w:rsid w:val="71C3BF12"/>
    <w:rsid w:val="73C1C209"/>
    <w:rsid w:val="765553D3"/>
    <w:rsid w:val="7782B06F"/>
    <w:rsid w:val="782BF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C877F"/>
  <w15:chartTrackingRefBased/>
  <w15:docId w15:val="{41C611CA-9D23-412C-9D74-43A08D97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6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0C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0CDA"/>
    <w:rPr>
      <w:b/>
      <w:bCs/>
    </w:rPr>
  </w:style>
  <w:style w:type="paragraph" w:styleId="BodyText">
    <w:name w:val="Body Text"/>
    <w:basedOn w:val="Normal"/>
    <w:link w:val="BodyTextChar"/>
    <w:rsid w:val="004976F5"/>
    <w:pPr>
      <w:widowControl w:val="0"/>
      <w:tabs>
        <w:tab w:val="left" w:pos="-720"/>
      </w:tabs>
      <w:suppressAutoHyphens/>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4976F5"/>
    <w:rPr>
      <w:rFonts w:ascii="Arial" w:eastAsia="Times New Roman" w:hAnsi="Arial" w:cs="Times New Roman"/>
      <w:szCs w:val="20"/>
      <w:lang w:val="en-GB"/>
    </w:rPr>
  </w:style>
  <w:style w:type="paragraph" w:styleId="ListParagraph">
    <w:name w:val="List Paragraph"/>
    <w:basedOn w:val="Normal"/>
    <w:uiPriority w:val="34"/>
    <w:qFormat/>
    <w:rsid w:val="00ED47CF"/>
    <w:pPr>
      <w:ind w:left="720"/>
      <w:contextualSpacing/>
    </w:pPr>
  </w:style>
  <w:style w:type="character" w:styleId="Hyperlink">
    <w:name w:val="Hyperlink"/>
    <w:rsid w:val="00913ABA"/>
    <w:rPr>
      <w:color w:val="auto"/>
      <w:u w:val="single"/>
    </w:rPr>
  </w:style>
  <w:style w:type="paragraph" w:styleId="Header">
    <w:name w:val="header"/>
    <w:basedOn w:val="Normal"/>
    <w:link w:val="HeaderChar"/>
    <w:unhideWhenUsed/>
    <w:rsid w:val="00F478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7813"/>
  </w:style>
  <w:style w:type="paragraph" w:styleId="Footer">
    <w:name w:val="footer"/>
    <w:basedOn w:val="Normal"/>
    <w:link w:val="FooterChar"/>
    <w:uiPriority w:val="99"/>
    <w:unhideWhenUsed/>
    <w:rsid w:val="00F478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7813"/>
  </w:style>
  <w:style w:type="character" w:styleId="UnresolvedMention">
    <w:name w:val="Unresolved Mention"/>
    <w:basedOn w:val="DefaultParagraphFont"/>
    <w:uiPriority w:val="99"/>
    <w:semiHidden/>
    <w:unhideWhenUsed/>
    <w:rsid w:val="009A6BEC"/>
    <w:rPr>
      <w:color w:val="605E5C"/>
      <w:shd w:val="clear" w:color="auto" w:fill="E1DFDD"/>
    </w:rPr>
  </w:style>
  <w:style w:type="character" w:styleId="Emphasis">
    <w:name w:val="Emphasis"/>
    <w:basedOn w:val="DefaultParagraphFont"/>
    <w:uiPriority w:val="20"/>
    <w:qFormat/>
    <w:rsid w:val="00DF3557"/>
    <w:rPr>
      <w:i/>
      <w:iCs/>
    </w:rPr>
  </w:style>
  <w:style w:type="paragraph" w:customStyle="1" w:styleId="Default">
    <w:name w:val="Default"/>
    <w:rsid w:val="003D099A"/>
    <w:pPr>
      <w:autoSpaceDE w:val="0"/>
      <w:autoSpaceDN w:val="0"/>
      <w:adjustRightInd w:val="0"/>
      <w:spacing w:after="0" w:line="240" w:lineRule="auto"/>
    </w:pPr>
    <w:rPr>
      <w:rFonts w:ascii="Arial" w:eastAsia="Times New Roman" w:hAnsi="Arial" w:cs="Arial"/>
      <w:color w:val="000000"/>
      <w:sz w:val="24"/>
      <w:szCs w:val="24"/>
      <w:lang w:val="en-GB"/>
    </w:rPr>
  </w:style>
  <w:style w:type="paragraph" w:styleId="Title">
    <w:name w:val="Title"/>
    <w:basedOn w:val="Normal"/>
    <w:next w:val="Normal"/>
    <w:link w:val="TitleChar"/>
    <w:uiPriority w:val="10"/>
    <w:qFormat/>
    <w:rsid w:val="003D099A"/>
    <w:pPr>
      <w:keepNext/>
      <w:keepLines/>
      <w:spacing w:after="60" w:line="276" w:lineRule="auto"/>
      <w:contextualSpacing/>
    </w:pPr>
    <w:rPr>
      <w:rFonts w:ascii="Arial" w:eastAsia="Arial" w:hAnsi="Arial" w:cs="Arial"/>
      <w:color w:val="000000"/>
      <w:sz w:val="52"/>
      <w:szCs w:val="52"/>
      <w:lang w:val="en-US"/>
    </w:rPr>
  </w:style>
  <w:style w:type="character" w:customStyle="1" w:styleId="TitleChar">
    <w:name w:val="Title Char"/>
    <w:basedOn w:val="DefaultParagraphFont"/>
    <w:link w:val="Title"/>
    <w:uiPriority w:val="10"/>
    <w:rsid w:val="003D099A"/>
    <w:rPr>
      <w:rFonts w:ascii="Arial" w:eastAsia="Arial" w:hAnsi="Arial" w:cs="Arial"/>
      <w:color w:val="000000"/>
      <w:sz w:val="52"/>
      <w:szCs w:val="52"/>
    </w:rPr>
  </w:style>
  <w:style w:type="character" w:customStyle="1" w:styleId="fontstyle01">
    <w:name w:val="fontstyle01"/>
    <w:basedOn w:val="DefaultParagraphFont"/>
    <w:rsid w:val="00E2036E"/>
    <w:rPr>
      <w:rFonts w:ascii="Montserrat-Regular" w:hAnsi="Montserrat-Regular" w:hint="default"/>
      <w:b w:val="0"/>
      <w:bCs w:val="0"/>
      <w:i w:val="0"/>
      <w:iCs w:val="0"/>
      <w:color w:val="000000"/>
      <w:sz w:val="20"/>
      <w:szCs w:val="20"/>
    </w:rPr>
  </w:style>
  <w:style w:type="character" w:customStyle="1" w:styleId="fontstyle21">
    <w:name w:val="fontstyle21"/>
    <w:basedOn w:val="DefaultParagraphFont"/>
    <w:rsid w:val="00E2036E"/>
    <w:rPr>
      <w:rFonts w:ascii="ArialMT" w:hAnsi="ArialMT" w:hint="default"/>
      <w:b w:val="0"/>
      <w:bCs w:val="0"/>
      <w:i w:val="0"/>
      <w:iCs w:val="0"/>
      <w:color w:val="000000"/>
      <w:sz w:val="20"/>
      <w:szCs w:val="20"/>
    </w:rPr>
  </w:style>
  <w:style w:type="table" w:styleId="TableGrid">
    <w:name w:val="Table Grid"/>
    <w:basedOn w:val="TableNormal"/>
    <w:uiPriority w:val="39"/>
    <w:rsid w:val="00102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19134">
      <w:bodyDiv w:val="1"/>
      <w:marLeft w:val="0"/>
      <w:marRight w:val="0"/>
      <w:marTop w:val="0"/>
      <w:marBottom w:val="0"/>
      <w:divBdr>
        <w:top w:val="none" w:sz="0" w:space="0" w:color="auto"/>
        <w:left w:val="none" w:sz="0" w:space="0" w:color="auto"/>
        <w:bottom w:val="none" w:sz="0" w:space="0" w:color="auto"/>
        <w:right w:val="none" w:sz="0" w:space="0" w:color="auto"/>
      </w:divBdr>
    </w:div>
    <w:div w:id="281959180">
      <w:bodyDiv w:val="1"/>
      <w:marLeft w:val="0"/>
      <w:marRight w:val="0"/>
      <w:marTop w:val="0"/>
      <w:marBottom w:val="0"/>
      <w:divBdr>
        <w:top w:val="none" w:sz="0" w:space="0" w:color="auto"/>
        <w:left w:val="none" w:sz="0" w:space="0" w:color="auto"/>
        <w:bottom w:val="none" w:sz="0" w:space="0" w:color="auto"/>
        <w:right w:val="none" w:sz="0" w:space="0" w:color="auto"/>
      </w:divBdr>
    </w:div>
    <w:div w:id="574824513">
      <w:bodyDiv w:val="1"/>
      <w:marLeft w:val="0"/>
      <w:marRight w:val="0"/>
      <w:marTop w:val="0"/>
      <w:marBottom w:val="0"/>
      <w:divBdr>
        <w:top w:val="none" w:sz="0" w:space="0" w:color="auto"/>
        <w:left w:val="none" w:sz="0" w:space="0" w:color="auto"/>
        <w:bottom w:val="none" w:sz="0" w:space="0" w:color="auto"/>
        <w:right w:val="none" w:sz="0" w:space="0" w:color="auto"/>
      </w:divBdr>
    </w:div>
    <w:div w:id="709383347">
      <w:bodyDiv w:val="1"/>
      <w:marLeft w:val="0"/>
      <w:marRight w:val="0"/>
      <w:marTop w:val="0"/>
      <w:marBottom w:val="0"/>
      <w:divBdr>
        <w:top w:val="none" w:sz="0" w:space="0" w:color="auto"/>
        <w:left w:val="none" w:sz="0" w:space="0" w:color="auto"/>
        <w:bottom w:val="none" w:sz="0" w:space="0" w:color="auto"/>
        <w:right w:val="none" w:sz="0" w:space="0" w:color="auto"/>
      </w:divBdr>
    </w:div>
    <w:div w:id="733436358">
      <w:bodyDiv w:val="1"/>
      <w:marLeft w:val="0"/>
      <w:marRight w:val="0"/>
      <w:marTop w:val="0"/>
      <w:marBottom w:val="0"/>
      <w:divBdr>
        <w:top w:val="none" w:sz="0" w:space="0" w:color="auto"/>
        <w:left w:val="none" w:sz="0" w:space="0" w:color="auto"/>
        <w:bottom w:val="none" w:sz="0" w:space="0" w:color="auto"/>
        <w:right w:val="none" w:sz="0" w:space="0" w:color="auto"/>
      </w:divBdr>
    </w:div>
    <w:div w:id="741021580">
      <w:bodyDiv w:val="1"/>
      <w:marLeft w:val="0"/>
      <w:marRight w:val="0"/>
      <w:marTop w:val="0"/>
      <w:marBottom w:val="0"/>
      <w:divBdr>
        <w:top w:val="none" w:sz="0" w:space="0" w:color="auto"/>
        <w:left w:val="none" w:sz="0" w:space="0" w:color="auto"/>
        <w:bottom w:val="none" w:sz="0" w:space="0" w:color="auto"/>
        <w:right w:val="none" w:sz="0" w:space="0" w:color="auto"/>
      </w:divBdr>
    </w:div>
    <w:div w:id="883911321">
      <w:bodyDiv w:val="1"/>
      <w:marLeft w:val="0"/>
      <w:marRight w:val="0"/>
      <w:marTop w:val="0"/>
      <w:marBottom w:val="0"/>
      <w:divBdr>
        <w:top w:val="none" w:sz="0" w:space="0" w:color="auto"/>
        <w:left w:val="none" w:sz="0" w:space="0" w:color="auto"/>
        <w:bottom w:val="none" w:sz="0" w:space="0" w:color="auto"/>
        <w:right w:val="none" w:sz="0" w:space="0" w:color="auto"/>
      </w:divBdr>
    </w:div>
    <w:div w:id="934481426">
      <w:bodyDiv w:val="1"/>
      <w:marLeft w:val="0"/>
      <w:marRight w:val="0"/>
      <w:marTop w:val="0"/>
      <w:marBottom w:val="0"/>
      <w:divBdr>
        <w:top w:val="none" w:sz="0" w:space="0" w:color="auto"/>
        <w:left w:val="none" w:sz="0" w:space="0" w:color="auto"/>
        <w:bottom w:val="none" w:sz="0" w:space="0" w:color="auto"/>
        <w:right w:val="none" w:sz="0" w:space="0" w:color="auto"/>
      </w:divBdr>
    </w:div>
    <w:div w:id="974915283">
      <w:bodyDiv w:val="1"/>
      <w:marLeft w:val="0"/>
      <w:marRight w:val="0"/>
      <w:marTop w:val="0"/>
      <w:marBottom w:val="0"/>
      <w:divBdr>
        <w:top w:val="none" w:sz="0" w:space="0" w:color="auto"/>
        <w:left w:val="none" w:sz="0" w:space="0" w:color="auto"/>
        <w:bottom w:val="none" w:sz="0" w:space="0" w:color="auto"/>
        <w:right w:val="none" w:sz="0" w:space="0" w:color="auto"/>
      </w:divBdr>
    </w:div>
    <w:div w:id="1050036641">
      <w:bodyDiv w:val="1"/>
      <w:marLeft w:val="0"/>
      <w:marRight w:val="0"/>
      <w:marTop w:val="0"/>
      <w:marBottom w:val="0"/>
      <w:divBdr>
        <w:top w:val="none" w:sz="0" w:space="0" w:color="auto"/>
        <w:left w:val="none" w:sz="0" w:space="0" w:color="auto"/>
        <w:bottom w:val="none" w:sz="0" w:space="0" w:color="auto"/>
        <w:right w:val="none" w:sz="0" w:space="0" w:color="auto"/>
      </w:divBdr>
    </w:div>
    <w:div w:id="1129516767">
      <w:bodyDiv w:val="1"/>
      <w:marLeft w:val="0"/>
      <w:marRight w:val="0"/>
      <w:marTop w:val="0"/>
      <w:marBottom w:val="0"/>
      <w:divBdr>
        <w:top w:val="none" w:sz="0" w:space="0" w:color="auto"/>
        <w:left w:val="none" w:sz="0" w:space="0" w:color="auto"/>
        <w:bottom w:val="none" w:sz="0" w:space="0" w:color="auto"/>
        <w:right w:val="none" w:sz="0" w:space="0" w:color="auto"/>
      </w:divBdr>
    </w:div>
    <w:div w:id="1326979135">
      <w:bodyDiv w:val="1"/>
      <w:marLeft w:val="0"/>
      <w:marRight w:val="0"/>
      <w:marTop w:val="0"/>
      <w:marBottom w:val="0"/>
      <w:divBdr>
        <w:top w:val="none" w:sz="0" w:space="0" w:color="auto"/>
        <w:left w:val="none" w:sz="0" w:space="0" w:color="auto"/>
        <w:bottom w:val="none" w:sz="0" w:space="0" w:color="auto"/>
        <w:right w:val="none" w:sz="0" w:space="0" w:color="auto"/>
      </w:divBdr>
    </w:div>
    <w:div w:id="1552113578">
      <w:bodyDiv w:val="1"/>
      <w:marLeft w:val="0"/>
      <w:marRight w:val="0"/>
      <w:marTop w:val="0"/>
      <w:marBottom w:val="0"/>
      <w:divBdr>
        <w:top w:val="none" w:sz="0" w:space="0" w:color="auto"/>
        <w:left w:val="none" w:sz="0" w:space="0" w:color="auto"/>
        <w:bottom w:val="none" w:sz="0" w:space="0" w:color="auto"/>
        <w:right w:val="none" w:sz="0" w:space="0" w:color="auto"/>
      </w:divBdr>
    </w:div>
    <w:div w:id="1637221730">
      <w:bodyDiv w:val="1"/>
      <w:marLeft w:val="0"/>
      <w:marRight w:val="0"/>
      <w:marTop w:val="0"/>
      <w:marBottom w:val="0"/>
      <w:divBdr>
        <w:top w:val="none" w:sz="0" w:space="0" w:color="auto"/>
        <w:left w:val="none" w:sz="0" w:space="0" w:color="auto"/>
        <w:bottom w:val="none" w:sz="0" w:space="0" w:color="auto"/>
        <w:right w:val="none" w:sz="0" w:space="0" w:color="auto"/>
      </w:divBdr>
    </w:div>
    <w:div w:id="2048220146">
      <w:bodyDiv w:val="1"/>
      <w:marLeft w:val="0"/>
      <w:marRight w:val="0"/>
      <w:marTop w:val="0"/>
      <w:marBottom w:val="0"/>
      <w:divBdr>
        <w:top w:val="none" w:sz="0" w:space="0" w:color="auto"/>
        <w:left w:val="none" w:sz="0" w:space="0" w:color="auto"/>
        <w:bottom w:val="none" w:sz="0" w:space="0" w:color="auto"/>
        <w:right w:val="none" w:sz="0" w:space="0" w:color="auto"/>
      </w:divBdr>
    </w:div>
    <w:div w:id="2081519199">
      <w:bodyDiv w:val="1"/>
      <w:marLeft w:val="0"/>
      <w:marRight w:val="0"/>
      <w:marTop w:val="0"/>
      <w:marBottom w:val="0"/>
      <w:divBdr>
        <w:top w:val="none" w:sz="0" w:space="0" w:color="auto"/>
        <w:left w:val="none" w:sz="0" w:space="0" w:color="auto"/>
        <w:bottom w:val="none" w:sz="0" w:space="0" w:color="auto"/>
        <w:right w:val="none" w:sz="0" w:space="0" w:color="auto"/>
      </w:divBdr>
    </w:div>
    <w:div w:id="2107774508">
      <w:bodyDiv w:val="1"/>
      <w:marLeft w:val="0"/>
      <w:marRight w:val="0"/>
      <w:marTop w:val="0"/>
      <w:marBottom w:val="0"/>
      <w:divBdr>
        <w:top w:val="none" w:sz="0" w:space="0" w:color="auto"/>
        <w:left w:val="none" w:sz="0" w:space="0" w:color="auto"/>
        <w:bottom w:val="none" w:sz="0" w:space="0" w:color="auto"/>
        <w:right w:val="none" w:sz="0" w:space="0" w:color="auto"/>
      </w:divBdr>
    </w:div>
    <w:div w:id="211316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s_x002f_Maybe_x002f_No xmlns="5f293082-a496-417a-8962-ed73ef64066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247DB02050F4A4FAA35BF35CB0A1E0F" ma:contentTypeVersion="7" ma:contentTypeDescription="Create a new document." ma:contentTypeScope="" ma:versionID="4a9c3bb169a174b1116b5a4fcf3189f5">
  <xsd:schema xmlns:xsd="http://www.w3.org/2001/XMLSchema" xmlns:xs="http://www.w3.org/2001/XMLSchema" xmlns:p="http://schemas.microsoft.com/office/2006/metadata/properties" xmlns:ns2="5f293082-a496-417a-8962-ed73ef64066e" xmlns:ns3="21ba5ccc-316b-4b1f-9c32-287b9c86d3a6" targetNamespace="http://schemas.microsoft.com/office/2006/metadata/properties" ma:root="true" ma:fieldsID="16865abad3e131ef45682eaede0a4d48" ns2:_="" ns3:_="">
    <xsd:import namespace="5f293082-a496-417a-8962-ed73ef64066e"/>
    <xsd:import namespace="21ba5ccc-316b-4b1f-9c32-287b9c86d3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Yes_x002f_Maybe_x002f_No"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93082-a496-417a-8962-ed73ef640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Yes_x002f_Maybe_x002f_No" ma:index="12" nillable="true" ma:displayName="Yes/Maybe/No" ma:format="Dropdown" ma:internalName="Yes_x002f_Maybe_x002f_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ba5ccc-316b-4b1f-9c32-287b9c86d3a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1BDEBA-ED9C-4379-A90C-C21E3BDB7948}">
  <ds:schemaRefs>
    <ds:schemaRef ds:uri="http://schemas.microsoft.com/sharepoint/v3/contenttype/forms"/>
  </ds:schemaRefs>
</ds:datastoreItem>
</file>

<file path=customXml/itemProps2.xml><?xml version="1.0" encoding="utf-8"?>
<ds:datastoreItem xmlns:ds="http://schemas.openxmlformats.org/officeDocument/2006/customXml" ds:itemID="{566503A8-DCFC-4167-BF8E-100FAFC197C6}">
  <ds:schemaRefs>
    <ds:schemaRef ds:uri="http://schemas.microsoft.com/office/2006/metadata/properties"/>
    <ds:schemaRef ds:uri="http://schemas.microsoft.com/office/infopath/2007/PartnerControls"/>
    <ds:schemaRef ds:uri="5f293082-a496-417a-8962-ed73ef64066e"/>
  </ds:schemaRefs>
</ds:datastoreItem>
</file>

<file path=customXml/itemProps3.xml><?xml version="1.0" encoding="utf-8"?>
<ds:datastoreItem xmlns:ds="http://schemas.openxmlformats.org/officeDocument/2006/customXml" ds:itemID="{FC029EEC-2B6A-4F96-A14D-4231EE4D2D2D}">
  <ds:schemaRefs>
    <ds:schemaRef ds:uri="http://schemas.openxmlformats.org/officeDocument/2006/bibliography"/>
  </ds:schemaRefs>
</ds:datastoreItem>
</file>

<file path=customXml/itemProps4.xml><?xml version="1.0" encoding="utf-8"?>
<ds:datastoreItem xmlns:ds="http://schemas.openxmlformats.org/officeDocument/2006/customXml" ds:itemID="{48B159E2-7ED9-4709-9BBA-94EEFB994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93082-a496-417a-8962-ed73ef64066e"/>
    <ds:schemaRef ds:uri="21ba5ccc-316b-4b1f-9c32-287b9c86d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2</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Jarrett Yatassaye</dc:creator>
  <cp:keywords/>
  <dc:description/>
  <cp:lastModifiedBy>Mariam Gordeladze</cp:lastModifiedBy>
  <cp:revision>63</cp:revision>
  <dcterms:created xsi:type="dcterms:W3CDTF">2022-08-24T06:42:00Z</dcterms:created>
  <dcterms:modified xsi:type="dcterms:W3CDTF">2024-09-12T10:44:00Z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0x0101009247DB02050F4A4FAA35BF35CB0A1E0F</vt:lpwstr>
  </property>
</Properties>
</file>